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B4" w:rsidRPr="00C92488" w:rsidRDefault="00555AB4">
      <w:pPr>
        <w:jc w:val="center"/>
        <w:rPr>
          <w:rFonts w:ascii="Arial" w:hAnsi="Arial" w:cs="Arial"/>
          <w:b/>
          <w:color w:val="000000"/>
          <w:sz w:val="22"/>
          <w:szCs w:val="22"/>
        </w:rPr>
      </w:pPr>
    </w:p>
    <w:p w:rsidR="00555AB4" w:rsidRPr="00C92488" w:rsidRDefault="00F966D4">
      <w:pPr>
        <w:jc w:val="center"/>
        <w:rPr>
          <w:rFonts w:ascii="Arial" w:hAnsi="Arial" w:cs="Arial"/>
          <w:b/>
          <w:color w:val="000000"/>
          <w:sz w:val="22"/>
          <w:szCs w:val="22"/>
        </w:rPr>
      </w:pPr>
      <w:r w:rsidRPr="00F966D4">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15pt;height:103.15pt">
            <v:imagedata r:id="rId7" o:title=""/>
          </v:shape>
        </w:pict>
      </w:r>
    </w:p>
    <w:p w:rsidR="00555AB4" w:rsidRPr="00C92488" w:rsidRDefault="00555AB4">
      <w:pPr>
        <w:jc w:val="center"/>
        <w:rPr>
          <w:rFonts w:ascii="Arial" w:hAnsi="Arial" w:cs="Arial"/>
          <w:b/>
          <w:color w:val="000000"/>
          <w:sz w:val="22"/>
          <w:szCs w:val="22"/>
        </w:rPr>
      </w:pPr>
    </w:p>
    <w:p w:rsidR="00555AB4" w:rsidRPr="00C92488" w:rsidRDefault="00F966D4" w:rsidP="00475AFC">
      <w:pPr>
        <w:rPr>
          <w:rFonts w:ascii="Arial" w:hAnsi="Arial" w:cs="Arial"/>
          <w:sz w:val="22"/>
          <w:szCs w:val="22"/>
        </w:rPr>
      </w:pPr>
      <w:r w:rsidRPr="00F966D4">
        <w:rPr>
          <w:rFonts w:ascii="Arial" w:hAnsi="Arial" w:cs="Arial"/>
          <w:sz w:val="22"/>
          <w:szCs w:val="22"/>
        </w:rPr>
        <w:pict>
          <v:rect id="_x0000_i1026" style="width:0;height:1.5pt" o:hralign="center" o:hrstd="t" o:hr="t" fillcolor="gray" stroked="f"/>
        </w:pict>
      </w:r>
    </w:p>
    <w:p w:rsidR="00555AB4" w:rsidRPr="00C92488" w:rsidRDefault="00555AB4" w:rsidP="00475AFC">
      <w:pPr>
        <w:rPr>
          <w:rFonts w:ascii="Arial" w:hAnsi="Arial" w:cs="Arial"/>
          <w:sz w:val="22"/>
          <w:szCs w:val="22"/>
        </w:rPr>
      </w:pPr>
    </w:p>
    <w:p w:rsidR="007601EC" w:rsidRDefault="007601EC" w:rsidP="007601EC">
      <w:pPr>
        <w:pStyle w:val="Title"/>
        <w:rPr>
          <w:sz w:val="36"/>
        </w:rPr>
      </w:pPr>
      <w:r>
        <w:rPr>
          <w:sz w:val="36"/>
        </w:rPr>
        <w:t>Texas State Technical College Waco</w:t>
      </w:r>
    </w:p>
    <w:p w:rsidR="007601EC" w:rsidRPr="006A3E0C" w:rsidRDefault="007601EC" w:rsidP="007601EC">
      <w:pPr>
        <w:pStyle w:val="Title"/>
        <w:rPr>
          <w:sz w:val="28"/>
          <w:szCs w:val="28"/>
        </w:rPr>
      </w:pPr>
      <w:r w:rsidRPr="006A3E0C">
        <w:rPr>
          <w:bCs/>
          <w:sz w:val="28"/>
          <w:szCs w:val="28"/>
        </w:rPr>
        <w:t>Tax Exempt # 74-1646989</w:t>
      </w:r>
    </w:p>
    <w:p w:rsidR="007601EC" w:rsidRDefault="007601EC" w:rsidP="007601EC">
      <w:pPr>
        <w:jc w:val="center"/>
      </w:pPr>
      <w:r>
        <w:t>Procurement Office</w:t>
      </w:r>
    </w:p>
    <w:p w:rsidR="007601EC" w:rsidRDefault="007601EC" w:rsidP="007601EC">
      <w:pPr>
        <w:jc w:val="center"/>
      </w:pPr>
      <w:r>
        <w:t>3801 Campus Dr.</w:t>
      </w:r>
    </w:p>
    <w:p w:rsidR="007601EC" w:rsidRDefault="007601EC" w:rsidP="007601EC">
      <w:pPr>
        <w:jc w:val="center"/>
      </w:pPr>
      <w:r>
        <w:t>Waco, TX  76705</w:t>
      </w:r>
    </w:p>
    <w:p w:rsidR="007601EC" w:rsidRDefault="007601EC" w:rsidP="007601EC">
      <w:pPr>
        <w:jc w:val="center"/>
      </w:pPr>
      <w:r>
        <w:t>(254) 867-3778 phone</w:t>
      </w:r>
    </w:p>
    <w:p w:rsidR="007601EC" w:rsidRDefault="007601EC" w:rsidP="007601EC">
      <w:pPr>
        <w:jc w:val="center"/>
      </w:pPr>
      <w:r>
        <w:t xml:space="preserve">           (254) 867-3792 alternate fax</w:t>
      </w:r>
    </w:p>
    <w:p w:rsidR="007601EC" w:rsidRDefault="007601EC" w:rsidP="007601EC">
      <w:pPr>
        <w:jc w:val="center"/>
      </w:pPr>
      <w:r>
        <w:t xml:space="preserve">      (254) 867-3758 direct fax</w:t>
      </w:r>
    </w:p>
    <w:p w:rsidR="00695828" w:rsidRDefault="00695828" w:rsidP="007601EC">
      <w:pPr>
        <w:jc w:val="center"/>
      </w:pPr>
    </w:p>
    <w:p w:rsidR="00695828" w:rsidRDefault="00695828" w:rsidP="007601EC">
      <w:pPr>
        <w:jc w:val="center"/>
      </w:pPr>
    </w:p>
    <w:p w:rsidR="00695828" w:rsidRDefault="00695828" w:rsidP="007601EC">
      <w:pPr>
        <w:jc w:val="center"/>
      </w:pPr>
    </w:p>
    <w:p w:rsidR="00695828" w:rsidRDefault="00695828" w:rsidP="007601EC">
      <w:pPr>
        <w:jc w:val="center"/>
      </w:pPr>
    </w:p>
    <w:p w:rsidR="00695828" w:rsidRDefault="00695828" w:rsidP="007601EC">
      <w:pPr>
        <w:jc w:val="center"/>
      </w:pPr>
    </w:p>
    <w:p w:rsidR="00695828" w:rsidRDefault="00695828" w:rsidP="007601EC">
      <w:pPr>
        <w:jc w:val="center"/>
      </w:pPr>
    </w:p>
    <w:p w:rsidR="007601EC" w:rsidRPr="004301DF" w:rsidRDefault="007601EC" w:rsidP="007601EC">
      <w:pPr>
        <w:ind w:left="4320" w:firstLine="720"/>
      </w:pPr>
      <w:r>
        <w:tab/>
      </w:r>
      <w:r>
        <w:tab/>
      </w:r>
      <w:r>
        <w:tab/>
      </w:r>
    </w:p>
    <w:p w:rsidR="007601EC" w:rsidRDefault="007601EC" w:rsidP="007601EC">
      <w:pPr>
        <w:pBdr>
          <w:bottom w:val="dotted" w:sz="24" w:space="1" w:color="auto"/>
        </w:pBdr>
        <w:jc w:val="center"/>
        <w:rPr>
          <w:b/>
          <w:sz w:val="32"/>
          <w:szCs w:val="32"/>
        </w:rPr>
      </w:pPr>
      <w:r w:rsidRPr="000C1AD6">
        <w:rPr>
          <w:b/>
          <w:sz w:val="32"/>
          <w:szCs w:val="32"/>
        </w:rPr>
        <w:t xml:space="preserve">INVITATION FOR </w:t>
      </w:r>
      <w:r>
        <w:rPr>
          <w:b/>
          <w:sz w:val="32"/>
          <w:szCs w:val="32"/>
        </w:rPr>
        <w:t>COMPETITIVE SEALED PROPOSALS</w:t>
      </w:r>
    </w:p>
    <w:p w:rsidR="007601EC" w:rsidRPr="0029717F" w:rsidRDefault="007601EC" w:rsidP="0029717F">
      <w:pPr>
        <w:jc w:val="center"/>
        <w:rPr>
          <w:rFonts w:ascii="Arial" w:hAnsi="Arial" w:cs="Arial"/>
          <w:b/>
          <w:bCs/>
          <w:sz w:val="22"/>
          <w:szCs w:val="22"/>
        </w:rPr>
      </w:pPr>
      <w:r w:rsidRPr="00722D5D">
        <w:rPr>
          <w:b/>
          <w:sz w:val="28"/>
          <w:szCs w:val="28"/>
        </w:rPr>
        <w:t>Title:</w:t>
      </w:r>
      <w:r w:rsidRPr="0029717F">
        <w:rPr>
          <w:b/>
          <w:sz w:val="24"/>
          <w:szCs w:val="24"/>
        </w:rPr>
        <w:t xml:space="preserve"> </w:t>
      </w:r>
      <w:r w:rsidR="0029717F" w:rsidRPr="0029717F">
        <w:rPr>
          <w:rFonts w:ascii="Arial" w:hAnsi="Arial" w:cs="Arial"/>
          <w:b/>
          <w:sz w:val="24"/>
          <w:szCs w:val="24"/>
        </w:rPr>
        <w:t>Student Services Center Renovation</w:t>
      </w:r>
    </w:p>
    <w:p w:rsidR="007601EC" w:rsidRPr="00722D5D" w:rsidRDefault="007601EC" w:rsidP="007601EC">
      <w:pPr>
        <w:pBdr>
          <w:bottom w:val="dotted" w:sz="24" w:space="1" w:color="auto"/>
        </w:pBdr>
        <w:jc w:val="center"/>
        <w:rPr>
          <w:b/>
          <w:sz w:val="28"/>
          <w:szCs w:val="28"/>
        </w:rPr>
      </w:pPr>
      <w:r>
        <w:rPr>
          <w:b/>
          <w:sz w:val="28"/>
          <w:szCs w:val="28"/>
        </w:rPr>
        <w:t>Proposal # RFP</w:t>
      </w:r>
      <w:r w:rsidR="00695828">
        <w:rPr>
          <w:b/>
          <w:sz w:val="28"/>
          <w:szCs w:val="28"/>
        </w:rPr>
        <w:t>1292W</w:t>
      </w:r>
    </w:p>
    <w:p w:rsidR="007601EC" w:rsidRDefault="0029717F" w:rsidP="007601EC">
      <w:pPr>
        <w:pBdr>
          <w:bottom w:val="dotted" w:sz="24" w:space="1" w:color="auto"/>
        </w:pBdr>
        <w:jc w:val="center"/>
        <w:rPr>
          <w:b/>
          <w:sz w:val="28"/>
          <w:szCs w:val="28"/>
        </w:rPr>
      </w:pPr>
      <w:r>
        <w:rPr>
          <w:b/>
          <w:sz w:val="28"/>
          <w:szCs w:val="28"/>
        </w:rPr>
        <w:t xml:space="preserve">Posted Date: </w:t>
      </w:r>
      <w:r w:rsidR="00695828">
        <w:rPr>
          <w:b/>
          <w:sz w:val="28"/>
          <w:szCs w:val="28"/>
        </w:rPr>
        <w:t>08-19-2011</w:t>
      </w:r>
    </w:p>
    <w:p w:rsidR="007601EC" w:rsidRPr="00C25AFB" w:rsidRDefault="007601EC" w:rsidP="007601EC">
      <w:pPr>
        <w:jc w:val="center"/>
        <w:rPr>
          <w:b/>
          <w:bCs/>
        </w:rPr>
      </w:pPr>
      <w:r>
        <w:rPr>
          <w:b/>
          <w:bCs/>
          <w:u w:val="single"/>
        </w:rPr>
        <w:t>Forms</w:t>
      </w:r>
      <w:r w:rsidRPr="00C25AFB">
        <w:rPr>
          <w:b/>
          <w:bCs/>
          <w:u w:val="single"/>
        </w:rPr>
        <w:t xml:space="preserve"> must be completed and returned for consideration</w:t>
      </w:r>
      <w:r w:rsidRPr="00C25AFB">
        <w:rPr>
          <w:b/>
          <w:bCs/>
        </w:rPr>
        <w:t>.</w:t>
      </w:r>
    </w:p>
    <w:p w:rsidR="007601EC" w:rsidRPr="00FD7DB2" w:rsidRDefault="007601EC" w:rsidP="007601EC">
      <w:pPr>
        <w:rPr>
          <w:bCs/>
          <w:sz w:val="22"/>
          <w:szCs w:val="22"/>
        </w:rPr>
      </w:pPr>
    </w:p>
    <w:p w:rsidR="007601EC" w:rsidRPr="00893980" w:rsidRDefault="007601EC" w:rsidP="007601EC">
      <w:pPr>
        <w:rPr>
          <w:bCs/>
          <w:sz w:val="24"/>
          <w:szCs w:val="24"/>
        </w:rPr>
      </w:pPr>
      <w:r w:rsidRPr="00893980">
        <w:rPr>
          <w:b/>
          <w:bCs/>
          <w:sz w:val="24"/>
          <w:szCs w:val="24"/>
        </w:rPr>
        <w:t xml:space="preserve">Proposal </w:t>
      </w:r>
      <w:r w:rsidR="0029717F" w:rsidRPr="00893980">
        <w:rPr>
          <w:b/>
          <w:bCs/>
          <w:sz w:val="24"/>
          <w:szCs w:val="24"/>
        </w:rPr>
        <w:t>Closing Date/Time:  September 12</w:t>
      </w:r>
      <w:r w:rsidRPr="00893980">
        <w:rPr>
          <w:b/>
          <w:bCs/>
          <w:sz w:val="24"/>
          <w:szCs w:val="24"/>
        </w:rPr>
        <w:t>, 2011  at 3:00 PM Central Standard Time</w:t>
      </w:r>
      <w:r w:rsidRPr="00893980">
        <w:rPr>
          <w:bCs/>
          <w:sz w:val="24"/>
          <w:szCs w:val="24"/>
        </w:rPr>
        <w:t xml:space="preserve"> </w:t>
      </w:r>
    </w:p>
    <w:p w:rsidR="007601EC" w:rsidRDefault="007601EC" w:rsidP="007601EC">
      <w:pPr>
        <w:rPr>
          <w:bCs/>
          <w:sz w:val="22"/>
          <w:szCs w:val="22"/>
        </w:rPr>
      </w:pPr>
    </w:p>
    <w:p w:rsidR="007601EC" w:rsidRDefault="007601EC" w:rsidP="007601EC">
      <w:pPr>
        <w:rPr>
          <w:b/>
          <w:bCs/>
          <w:sz w:val="22"/>
        </w:rPr>
      </w:pPr>
      <w:r w:rsidRPr="00A93952">
        <w:rPr>
          <w:b/>
          <w:bCs/>
          <w:u w:val="single"/>
        </w:rPr>
        <w:t xml:space="preserve">Mail </w:t>
      </w:r>
      <w:r>
        <w:rPr>
          <w:b/>
          <w:bCs/>
          <w:u w:val="single"/>
        </w:rPr>
        <w:t>Proposals</w:t>
      </w:r>
      <w:r w:rsidRPr="00A93952">
        <w:rPr>
          <w:b/>
          <w:bCs/>
          <w:u w:val="single"/>
        </w:rPr>
        <w:t xml:space="preserve"> to</w:t>
      </w:r>
      <w:r>
        <w:rPr>
          <w:b/>
          <w:bCs/>
          <w:sz w:val="22"/>
        </w:rPr>
        <w:t>:</w:t>
      </w:r>
      <w:r>
        <w:rPr>
          <w:b/>
          <w:bCs/>
          <w:sz w:val="22"/>
        </w:rPr>
        <w:tab/>
      </w:r>
      <w:r>
        <w:rPr>
          <w:b/>
          <w:bCs/>
          <w:sz w:val="22"/>
        </w:rPr>
        <w:tab/>
      </w:r>
      <w:r>
        <w:rPr>
          <w:b/>
          <w:bCs/>
          <w:sz w:val="22"/>
        </w:rPr>
        <w:tab/>
        <w:t xml:space="preserve">               </w:t>
      </w:r>
      <w:r>
        <w:rPr>
          <w:b/>
          <w:bCs/>
          <w:sz w:val="22"/>
        </w:rPr>
        <w:tab/>
      </w:r>
      <w:r w:rsidRPr="00A93952">
        <w:rPr>
          <w:b/>
          <w:bCs/>
          <w:u w:val="single"/>
        </w:rPr>
        <w:t xml:space="preserve">Hand Deliver </w:t>
      </w:r>
      <w:r>
        <w:rPr>
          <w:b/>
          <w:bCs/>
          <w:u w:val="single"/>
        </w:rPr>
        <w:t>Proposals</w:t>
      </w:r>
      <w:r w:rsidRPr="00A93952">
        <w:rPr>
          <w:b/>
          <w:bCs/>
          <w:u w:val="single"/>
        </w:rPr>
        <w:t xml:space="preserve"> to</w:t>
      </w:r>
      <w:r>
        <w:rPr>
          <w:b/>
          <w:bCs/>
          <w:sz w:val="22"/>
        </w:rPr>
        <w:t>:</w:t>
      </w:r>
    </w:p>
    <w:p w:rsidR="007601EC" w:rsidRDefault="007601EC" w:rsidP="007601EC">
      <w:pPr>
        <w:rPr>
          <w:b/>
          <w:bCs/>
          <w:sz w:val="22"/>
        </w:rPr>
      </w:pPr>
    </w:p>
    <w:p w:rsidR="007601EC" w:rsidRPr="00A93952" w:rsidRDefault="007601EC" w:rsidP="007601EC">
      <w:pPr>
        <w:rPr>
          <w:bCs/>
        </w:rPr>
      </w:pPr>
      <w:r w:rsidRPr="00A93952">
        <w:rPr>
          <w:bCs/>
        </w:rPr>
        <w:t xml:space="preserve">Texas State Technical College                              </w:t>
      </w:r>
      <w:r>
        <w:rPr>
          <w:bCs/>
        </w:rPr>
        <w:tab/>
      </w:r>
      <w:r>
        <w:rPr>
          <w:bCs/>
        </w:rPr>
        <w:tab/>
      </w:r>
      <w:r w:rsidRPr="00A93952">
        <w:rPr>
          <w:bCs/>
        </w:rPr>
        <w:t>Texas State Technical College</w:t>
      </w:r>
    </w:p>
    <w:p w:rsidR="007601EC" w:rsidRPr="00A93952" w:rsidRDefault="007601EC" w:rsidP="007601EC">
      <w:pPr>
        <w:rPr>
          <w:bCs/>
        </w:rPr>
      </w:pPr>
      <w:r w:rsidRPr="00A93952">
        <w:rPr>
          <w:bCs/>
        </w:rPr>
        <w:t xml:space="preserve">Procurement Office                                              </w:t>
      </w:r>
      <w:r>
        <w:rPr>
          <w:bCs/>
        </w:rPr>
        <w:tab/>
      </w:r>
      <w:r>
        <w:rPr>
          <w:bCs/>
        </w:rPr>
        <w:tab/>
      </w:r>
      <w:r w:rsidRPr="00A93952">
        <w:rPr>
          <w:bCs/>
        </w:rPr>
        <w:t xml:space="preserve"> Procurement Office</w:t>
      </w:r>
    </w:p>
    <w:p w:rsidR="007601EC" w:rsidRPr="00A93952" w:rsidRDefault="007601EC" w:rsidP="007601EC">
      <w:pPr>
        <w:rPr>
          <w:bCs/>
        </w:rPr>
      </w:pPr>
      <w:r w:rsidRPr="00A93952">
        <w:rPr>
          <w:bCs/>
        </w:rPr>
        <w:t>3801 Campus Dr.</w:t>
      </w:r>
      <w:r w:rsidRPr="00A93952">
        <w:rPr>
          <w:bCs/>
        </w:rPr>
        <w:tab/>
        <w:t xml:space="preserve">                                      </w:t>
      </w:r>
      <w:r>
        <w:rPr>
          <w:bCs/>
        </w:rPr>
        <w:t xml:space="preserve">          </w:t>
      </w:r>
      <w:r w:rsidRPr="00A93952">
        <w:rPr>
          <w:bCs/>
        </w:rPr>
        <w:t xml:space="preserve"> </w:t>
      </w:r>
      <w:r>
        <w:rPr>
          <w:bCs/>
        </w:rPr>
        <w:t xml:space="preserve"> </w:t>
      </w:r>
      <w:r>
        <w:rPr>
          <w:bCs/>
        </w:rPr>
        <w:tab/>
      </w:r>
      <w:r>
        <w:rPr>
          <w:bCs/>
        </w:rPr>
        <w:tab/>
      </w:r>
      <w:r w:rsidRPr="00A93952">
        <w:rPr>
          <w:bCs/>
        </w:rPr>
        <w:t>Attn: Sharon Ferrill, CTP</w:t>
      </w:r>
    </w:p>
    <w:p w:rsidR="007601EC" w:rsidRPr="00A93952" w:rsidRDefault="007601EC" w:rsidP="007601EC">
      <w:pPr>
        <w:rPr>
          <w:bCs/>
        </w:rPr>
      </w:pPr>
      <w:r w:rsidRPr="00A93952">
        <w:rPr>
          <w:bCs/>
        </w:rPr>
        <w:t xml:space="preserve">Waco, TX  76705                                                  </w:t>
      </w:r>
      <w:r>
        <w:rPr>
          <w:bCs/>
        </w:rPr>
        <w:tab/>
      </w:r>
      <w:r>
        <w:rPr>
          <w:bCs/>
        </w:rPr>
        <w:tab/>
      </w:r>
      <w:r w:rsidRPr="00A93952">
        <w:rPr>
          <w:bCs/>
        </w:rPr>
        <w:t>103 10</w:t>
      </w:r>
      <w:r w:rsidRPr="00A93952">
        <w:rPr>
          <w:bCs/>
          <w:vertAlign w:val="superscript"/>
        </w:rPr>
        <w:t>th</w:t>
      </w:r>
      <w:r w:rsidRPr="00A93952">
        <w:rPr>
          <w:bCs/>
        </w:rPr>
        <w:t xml:space="preserve"> St. (</w:t>
      </w:r>
      <w:r>
        <w:rPr>
          <w:bCs/>
        </w:rPr>
        <w:t xml:space="preserve">on </w:t>
      </w:r>
      <w:r w:rsidRPr="00A93952">
        <w:rPr>
          <w:bCs/>
        </w:rPr>
        <w:t>campus address only)</w:t>
      </w:r>
    </w:p>
    <w:p w:rsidR="007601EC" w:rsidRPr="00A93952" w:rsidRDefault="007601EC" w:rsidP="007601EC">
      <w:pPr>
        <w:rPr>
          <w:bCs/>
        </w:rPr>
      </w:pPr>
      <w:r w:rsidRPr="00A93952">
        <w:rPr>
          <w:bCs/>
        </w:rPr>
        <w:t>Attn: Sharon Ferrill,</w:t>
      </w:r>
      <w:r>
        <w:rPr>
          <w:bCs/>
        </w:rPr>
        <w:t xml:space="preserve"> </w:t>
      </w:r>
      <w:r w:rsidRPr="00A93952">
        <w:rPr>
          <w:bCs/>
        </w:rPr>
        <w:t>CTP</w:t>
      </w:r>
      <w:r w:rsidRPr="00A93952">
        <w:rPr>
          <w:bCs/>
        </w:rPr>
        <w:tab/>
      </w:r>
      <w:r w:rsidRPr="00A93952">
        <w:rPr>
          <w:bCs/>
        </w:rPr>
        <w:tab/>
      </w:r>
      <w:r w:rsidRPr="00A93952">
        <w:rPr>
          <w:bCs/>
        </w:rPr>
        <w:tab/>
      </w:r>
      <w:r>
        <w:rPr>
          <w:bCs/>
        </w:rPr>
        <w:t xml:space="preserve">       </w:t>
      </w:r>
      <w:r>
        <w:rPr>
          <w:bCs/>
        </w:rPr>
        <w:tab/>
      </w:r>
      <w:r>
        <w:rPr>
          <w:bCs/>
        </w:rPr>
        <w:tab/>
      </w:r>
      <w:r w:rsidRPr="00A93952">
        <w:rPr>
          <w:bCs/>
        </w:rPr>
        <w:t>Waco, TX  76705</w:t>
      </w:r>
    </w:p>
    <w:p w:rsidR="007601EC" w:rsidRDefault="007601EC" w:rsidP="007601EC">
      <w:pPr>
        <w:rPr>
          <w:b/>
          <w:bCs/>
          <w:sz w:val="22"/>
        </w:rPr>
      </w:pPr>
    </w:p>
    <w:p w:rsidR="00695828" w:rsidRDefault="00695828" w:rsidP="007601EC">
      <w:pPr>
        <w:rPr>
          <w:b/>
          <w:bCs/>
          <w:sz w:val="22"/>
        </w:rPr>
      </w:pPr>
    </w:p>
    <w:p w:rsidR="00695828" w:rsidRDefault="00695828" w:rsidP="007601EC">
      <w:pPr>
        <w:rPr>
          <w:b/>
          <w:bCs/>
          <w:sz w:val="22"/>
        </w:rPr>
      </w:pPr>
    </w:p>
    <w:p w:rsidR="007601EC" w:rsidRDefault="007601EC" w:rsidP="007601EC">
      <w:pPr>
        <w:rPr>
          <w:b/>
          <w:bCs/>
        </w:rPr>
      </w:pPr>
      <w:r w:rsidRPr="00A93952">
        <w:rPr>
          <w:b/>
          <w:bCs/>
          <w:u w:val="single"/>
        </w:rPr>
        <w:t xml:space="preserve">Faxed </w:t>
      </w:r>
      <w:r>
        <w:rPr>
          <w:b/>
          <w:bCs/>
          <w:u w:val="single"/>
        </w:rPr>
        <w:t>Proposals</w:t>
      </w:r>
      <w:r>
        <w:rPr>
          <w:b/>
          <w:bCs/>
        </w:rPr>
        <w:t xml:space="preserve"> will not be accepted.</w:t>
      </w:r>
    </w:p>
    <w:p w:rsidR="007601EC" w:rsidRDefault="007601EC" w:rsidP="007601EC">
      <w:pPr>
        <w:rPr>
          <w:b/>
          <w:bCs/>
        </w:rPr>
      </w:pPr>
    </w:p>
    <w:p w:rsidR="007601EC" w:rsidRDefault="007601EC" w:rsidP="007601EC">
      <w:pPr>
        <w:rPr>
          <w:b/>
          <w:bCs/>
          <w:u w:val="single"/>
        </w:rPr>
      </w:pPr>
      <w:r w:rsidRPr="00A93952">
        <w:rPr>
          <w:b/>
          <w:bCs/>
          <w:u w:val="single"/>
        </w:rPr>
        <w:t xml:space="preserve">Emailed </w:t>
      </w:r>
      <w:r>
        <w:rPr>
          <w:b/>
          <w:bCs/>
          <w:u w:val="single"/>
        </w:rPr>
        <w:t>Proposals will not be accepted.</w:t>
      </w:r>
    </w:p>
    <w:p w:rsidR="007601EC" w:rsidRDefault="007601EC" w:rsidP="007601EC">
      <w:pPr>
        <w:rPr>
          <w:b/>
          <w:bCs/>
          <w:u w:val="single"/>
        </w:rPr>
      </w:pPr>
    </w:p>
    <w:p w:rsidR="00695828" w:rsidRDefault="00695828" w:rsidP="007601EC">
      <w:pPr>
        <w:rPr>
          <w:b/>
          <w:bCs/>
          <w:sz w:val="18"/>
          <w:szCs w:val="18"/>
        </w:rPr>
      </w:pPr>
    </w:p>
    <w:p w:rsidR="00695828" w:rsidRDefault="00695828" w:rsidP="007601EC">
      <w:pPr>
        <w:rPr>
          <w:b/>
          <w:bCs/>
          <w:sz w:val="18"/>
          <w:szCs w:val="18"/>
        </w:rPr>
      </w:pPr>
    </w:p>
    <w:p w:rsidR="00695828" w:rsidRDefault="00695828" w:rsidP="007601EC">
      <w:pPr>
        <w:rPr>
          <w:b/>
          <w:bCs/>
          <w:sz w:val="18"/>
          <w:szCs w:val="18"/>
        </w:rPr>
      </w:pPr>
    </w:p>
    <w:p w:rsidR="007601EC" w:rsidRPr="008341AE" w:rsidRDefault="007601EC" w:rsidP="007601EC">
      <w:pPr>
        <w:rPr>
          <w:b/>
          <w:bCs/>
        </w:rPr>
      </w:pPr>
      <w:r w:rsidRPr="008341AE">
        <w:rPr>
          <w:b/>
          <w:bCs/>
        </w:rPr>
        <w:t>Proposals must be received in a sealed envelope by the date and time shown above for consideration.  Please indicate the Proposal#, Proposal Title, and Proposal Closing Date and Time on the sealed envelope and either hand deliver or mail to the address above.  Proposals will be date/time stamped upon arrival.  The date/time stamp used will be the official clock for proposal opening time.  Proposals will be opened after the date shown and evaluated based on a Best Value Criteria to be set by TSTC.</w:t>
      </w:r>
    </w:p>
    <w:p w:rsidR="007601EC" w:rsidRPr="008341AE" w:rsidRDefault="007601EC" w:rsidP="007601EC">
      <w:pPr>
        <w:rPr>
          <w:b/>
          <w:bCs/>
        </w:rPr>
      </w:pPr>
    </w:p>
    <w:p w:rsidR="007601EC" w:rsidRPr="008341AE" w:rsidRDefault="007601EC" w:rsidP="007601EC">
      <w:pPr>
        <w:rPr>
          <w:b/>
          <w:bCs/>
        </w:rPr>
      </w:pPr>
      <w:r w:rsidRPr="008341AE">
        <w:rPr>
          <w:b/>
          <w:bCs/>
        </w:rPr>
        <w:t>Late Proposals will not be accepted or considered for review.</w:t>
      </w:r>
    </w:p>
    <w:p w:rsidR="007601EC" w:rsidRPr="008341AE" w:rsidRDefault="007601EC" w:rsidP="007601EC">
      <w:pPr>
        <w:rPr>
          <w:b/>
          <w:bCs/>
        </w:rPr>
      </w:pPr>
    </w:p>
    <w:p w:rsidR="007601EC" w:rsidRPr="008341AE" w:rsidRDefault="007601EC" w:rsidP="007601EC">
      <w:pPr>
        <w:rPr>
          <w:b/>
          <w:bCs/>
        </w:rPr>
      </w:pPr>
      <w:r w:rsidRPr="008341AE">
        <w:rPr>
          <w:b/>
          <w:bCs/>
        </w:rPr>
        <w:t xml:space="preserve">Please sign your proposal.  Failure to do so will automatically disqualify your submission.  </w:t>
      </w:r>
    </w:p>
    <w:p w:rsidR="007601EC" w:rsidRPr="008341AE" w:rsidRDefault="007601EC" w:rsidP="007601EC">
      <w:pPr>
        <w:rPr>
          <w:b/>
          <w:bCs/>
        </w:rPr>
      </w:pPr>
    </w:p>
    <w:p w:rsidR="007601EC" w:rsidRPr="008341AE" w:rsidRDefault="007601EC" w:rsidP="007601EC">
      <w:pPr>
        <w:rPr>
          <w:b/>
          <w:bCs/>
        </w:rPr>
      </w:pPr>
      <w:r w:rsidRPr="008341AE">
        <w:rPr>
          <w:b/>
          <w:bCs/>
        </w:rPr>
        <w:t>After the evaluation process of the proposals an award will be made in the form of either/or an executed contract between both TSTC and the vendor of award or by purchase order or by both documents.  TSTC reserves the right to the method of evaluation and award and reserves the right to reject any or all proposals or waive irregularities it deems necessary.</w:t>
      </w:r>
    </w:p>
    <w:p w:rsidR="008341AE" w:rsidRDefault="007601EC" w:rsidP="007601EC">
      <w:pPr>
        <w:rPr>
          <w:b/>
          <w:bCs/>
        </w:rPr>
      </w:pPr>
      <w:r w:rsidRPr="008341AE">
        <w:rPr>
          <w:b/>
          <w:bCs/>
        </w:rPr>
        <w:t xml:space="preserve">Open records requests, after award is made, may be requested by contacting Jerry Sorrells via email at: </w:t>
      </w:r>
    </w:p>
    <w:p w:rsidR="008341AE" w:rsidRDefault="008341AE" w:rsidP="007601EC">
      <w:pPr>
        <w:rPr>
          <w:b/>
          <w:bCs/>
        </w:rPr>
      </w:pPr>
    </w:p>
    <w:p w:rsidR="007601EC" w:rsidRPr="008341AE" w:rsidRDefault="00F966D4" w:rsidP="008341AE">
      <w:pPr>
        <w:ind w:left="6480" w:firstLine="720"/>
        <w:rPr>
          <w:b/>
          <w:bCs/>
        </w:rPr>
      </w:pPr>
      <w:hyperlink r:id="rId8" w:history="1">
        <w:r w:rsidR="007601EC" w:rsidRPr="008341AE">
          <w:rPr>
            <w:rStyle w:val="Hyperlink"/>
            <w:b/>
            <w:bCs/>
          </w:rPr>
          <w:t>jerry.sorrells@tstc.edu</w:t>
        </w:r>
      </w:hyperlink>
    </w:p>
    <w:p w:rsidR="00695828" w:rsidRPr="008341AE" w:rsidRDefault="00695828" w:rsidP="007601EC">
      <w:pPr>
        <w:pStyle w:val="BodyText2"/>
        <w:ind w:firstLine="0"/>
        <w:rPr>
          <w:color w:val="000000" w:themeColor="text1"/>
        </w:rPr>
      </w:pPr>
    </w:p>
    <w:p w:rsidR="007601EC" w:rsidRPr="008341AE" w:rsidRDefault="007601EC" w:rsidP="007601EC">
      <w:pPr>
        <w:pStyle w:val="BodyText2"/>
      </w:pPr>
    </w:p>
    <w:p w:rsidR="007601EC" w:rsidRDefault="007601EC" w:rsidP="007601EC">
      <w:pPr>
        <w:pStyle w:val="BodyText2"/>
      </w:pPr>
    </w:p>
    <w:p w:rsidR="008341AE" w:rsidRDefault="008341AE" w:rsidP="008341AE">
      <w:pPr>
        <w:pStyle w:val="BodyText2"/>
        <w:ind w:firstLine="0"/>
        <w:rPr>
          <w:rFonts w:ascii="Times New Roman" w:hAnsi="Times New Roman"/>
          <w:color w:val="000000" w:themeColor="text1"/>
          <w:sz w:val="22"/>
          <w:szCs w:val="22"/>
        </w:rPr>
      </w:pPr>
    </w:p>
    <w:p w:rsidR="008341AE" w:rsidRDefault="008341AE" w:rsidP="008341AE">
      <w:pPr>
        <w:pStyle w:val="BodyText2"/>
        <w:ind w:firstLine="0"/>
        <w:rPr>
          <w:rFonts w:ascii="Times New Roman" w:hAnsi="Times New Roman"/>
          <w:color w:val="000000" w:themeColor="text1"/>
          <w:sz w:val="22"/>
          <w:szCs w:val="22"/>
        </w:rPr>
      </w:pPr>
    </w:p>
    <w:p w:rsidR="008341AE" w:rsidRDefault="008341AE" w:rsidP="008341AE">
      <w:pPr>
        <w:pStyle w:val="BodyText2"/>
        <w:ind w:firstLine="0"/>
        <w:rPr>
          <w:rFonts w:ascii="Times New Roman" w:hAnsi="Times New Roman"/>
          <w:color w:val="000000" w:themeColor="text1"/>
          <w:sz w:val="22"/>
          <w:szCs w:val="22"/>
        </w:rPr>
      </w:pPr>
    </w:p>
    <w:p w:rsidR="008341AE" w:rsidRPr="008341AE" w:rsidRDefault="008341AE" w:rsidP="008341AE">
      <w:pPr>
        <w:pStyle w:val="BodyText2"/>
        <w:ind w:firstLine="0"/>
        <w:rPr>
          <w:rFonts w:ascii="Times New Roman" w:hAnsi="Times New Roman"/>
          <w:color w:val="000000" w:themeColor="text1"/>
          <w:sz w:val="22"/>
          <w:szCs w:val="22"/>
        </w:rPr>
      </w:pPr>
      <w:r w:rsidRPr="008341AE">
        <w:rPr>
          <w:rFonts w:ascii="Times New Roman" w:hAnsi="Times New Roman"/>
          <w:color w:val="000000" w:themeColor="text1"/>
          <w:sz w:val="22"/>
          <w:szCs w:val="22"/>
        </w:rPr>
        <w:t>By signing the proposal, the proposer agrees to comply with all terms and conditions of the invitation for competitive sealed proposals and any purchase order or contract that is issued pursuant to the award made.  TSTC reserves the right to award on an “All or None” basis or “Line Item” basis.  TSTC also reserves the right to reject any proposal submitted.  TSTC reserves the right to cancel the order at any time due to delay or non delivery as proposed. TSTC terms are Net 30 days.</w:t>
      </w:r>
    </w:p>
    <w:p w:rsidR="00695828" w:rsidRDefault="00695828" w:rsidP="008341AE">
      <w:pPr>
        <w:pBdr>
          <w:bottom w:val="dotted" w:sz="24" w:space="1" w:color="auto"/>
        </w:pBdr>
        <w:rPr>
          <w:b/>
          <w:bCs/>
        </w:rPr>
      </w:pPr>
      <w:r w:rsidRPr="008341AE">
        <w:rPr>
          <w:b/>
          <w:bCs/>
          <w:sz w:val="22"/>
          <w:szCs w:val="22"/>
        </w:rPr>
        <w:br w:type="page"/>
      </w:r>
    </w:p>
    <w:p w:rsidR="00695828" w:rsidRDefault="00695828" w:rsidP="007601EC">
      <w:pPr>
        <w:pBdr>
          <w:bottom w:val="dotted" w:sz="24" w:space="1" w:color="auto"/>
        </w:pBdr>
        <w:rPr>
          <w:b/>
          <w:bCs/>
        </w:rPr>
      </w:pPr>
    </w:p>
    <w:p w:rsidR="007601EC" w:rsidRPr="008341AE" w:rsidRDefault="007601EC" w:rsidP="007601EC">
      <w:pPr>
        <w:pBdr>
          <w:bottom w:val="dotted" w:sz="24" w:space="1" w:color="auto"/>
        </w:pBdr>
        <w:rPr>
          <w:b/>
          <w:bCs/>
          <w:sz w:val="24"/>
          <w:szCs w:val="24"/>
        </w:rPr>
      </w:pPr>
      <w:r w:rsidRPr="008341AE">
        <w:rPr>
          <w:b/>
          <w:bCs/>
          <w:sz w:val="24"/>
          <w:szCs w:val="24"/>
        </w:rPr>
        <w:t>General Statement:</w:t>
      </w:r>
    </w:p>
    <w:p w:rsidR="00695828" w:rsidRDefault="00695828" w:rsidP="007601EC">
      <w:pPr>
        <w:rPr>
          <w:b/>
          <w:bCs/>
        </w:rPr>
      </w:pPr>
    </w:p>
    <w:p w:rsidR="00695828" w:rsidRDefault="00695828" w:rsidP="007601EC">
      <w:pPr>
        <w:rPr>
          <w:b/>
          <w:bCs/>
        </w:rPr>
      </w:pPr>
    </w:p>
    <w:p w:rsidR="007601EC" w:rsidRPr="00695828" w:rsidRDefault="007601EC" w:rsidP="007601EC">
      <w:pPr>
        <w:rPr>
          <w:b/>
          <w:bCs/>
          <w:sz w:val="22"/>
          <w:szCs w:val="22"/>
        </w:rPr>
      </w:pPr>
      <w:r w:rsidRPr="00695828">
        <w:rPr>
          <w:b/>
          <w:bCs/>
          <w:sz w:val="22"/>
          <w:szCs w:val="22"/>
        </w:rPr>
        <w:t xml:space="preserve">Texas State Technical College Waco is requesting </w:t>
      </w:r>
      <w:r w:rsidR="00695828">
        <w:rPr>
          <w:b/>
          <w:bCs/>
          <w:sz w:val="22"/>
          <w:szCs w:val="22"/>
        </w:rPr>
        <w:t>C</w:t>
      </w:r>
      <w:r w:rsidRPr="00695828">
        <w:rPr>
          <w:b/>
          <w:bCs/>
          <w:sz w:val="22"/>
          <w:szCs w:val="22"/>
        </w:rPr>
        <w:t xml:space="preserve">ompetitive </w:t>
      </w:r>
      <w:r w:rsidR="00695828">
        <w:rPr>
          <w:b/>
          <w:bCs/>
          <w:sz w:val="22"/>
          <w:szCs w:val="22"/>
        </w:rPr>
        <w:t>S</w:t>
      </w:r>
      <w:r w:rsidRPr="00695828">
        <w:rPr>
          <w:b/>
          <w:bCs/>
          <w:sz w:val="22"/>
          <w:szCs w:val="22"/>
        </w:rPr>
        <w:t xml:space="preserve">ealed </w:t>
      </w:r>
      <w:r w:rsidR="00695828">
        <w:rPr>
          <w:b/>
          <w:bCs/>
          <w:sz w:val="22"/>
          <w:szCs w:val="22"/>
        </w:rPr>
        <w:t>P</w:t>
      </w:r>
      <w:r w:rsidRPr="00695828">
        <w:rPr>
          <w:b/>
          <w:bCs/>
          <w:sz w:val="22"/>
          <w:szCs w:val="22"/>
        </w:rPr>
        <w:t>roposals for</w:t>
      </w:r>
      <w:r w:rsidR="00695828">
        <w:rPr>
          <w:b/>
          <w:bCs/>
          <w:sz w:val="22"/>
          <w:szCs w:val="22"/>
        </w:rPr>
        <w:t xml:space="preserve"> material, labor and equipment to do small</w:t>
      </w:r>
      <w:r w:rsidRPr="00695828">
        <w:rPr>
          <w:b/>
          <w:bCs/>
          <w:sz w:val="22"/>
          <w:szCs w:val="22"/>
        </w:rPr>
        <w:t xml:space="preserve"> </w:t>
      </w:r>
      <w:r w:rsidR="00695828">
        <w:rPr>
          <w:b/>
          <w:bCs/>
          <w:sz w:val="22"/>
          <w:szCs w:val="22"/>
        </w:rPr>
        <w:t>Renovation Projects at the T</w:t>
      </w:r>
      <w:r w:rsidR="008341AE">
        <w:rPr>
          <w:b/>
          <w:bCs/>
          <w:sz w:val="22"/>
          <w:szCs w:val="22"/>
        </w:rPr>
        <w:t xml:space="preserve">exas State Technical College </w:t>
      </w:r>
      <w:r w:rsidR="00695828">
        <w:rPr>
          <w:b/>
          <w:bCs/>
          <w:sz w:val="22"/>
          <w:szCs w:val="22"/>
        </w:rPr>
        <w:t>Student Center located on the TSTC Waco Campus, located at 3801 Campus Dr. Waco, TX  76705, as described within the Scope of Work specification</w:t>
      </w:r>
      <w:r w:rsidR="008341AE">
        <w:rPr>
          <w:b/>
          <w:bCs/>
          <w:sz w:val="22"/>
          <w:szCs w:val="22"/>
        </w:rPr>
        <w:t>.</w:t>
      </w:r>
      <w:r w:rsidRPr="00695828">
        <w:rPr>
          <w:b/>
          <w:bCs/>
          <w:sz w:val="22"/>
          <w:szCs w:val="22"/>
        </w:rPr>
        <w:t xml:space="preserve">  </w:t>
      </w:r>
    </w:p>
    <w:p w:rsidR="007601EC" w:rsidRPr="00695828" w:rsidRDefault="007601EC" w:rsidP="007601EC">
      <w:pPr>
        <w:rPr>
          <w:b/>
          <w:bCs/>
          <w:sz w:val="22"/>
          <w:szCs w:val="22"/>
        </w:rPr>
      </w:pPr>
    </w:p>
    <w:p w:rsidR="008341AE" w:rsidRDefault="007601EC" w:rsidP="007601EC">
      <w:pPr>
        <w:rPr>
          <w:b/>
          <w:bCs/>
          <w:sz w:val="22"/>
          <w:szCs w:val="22"/>
        </w:rPr>
      </w:pPr>
      <w:r w:rsidRPr="00695828">
        <w:rPr>
          <w:b/>
          <w:bCs/>
          <w:sz w:val="22"/>
          <w:szCs w:val="22"/>
        </w:rPr>
        <w:t xml:space="preserve">Project Manager </w:t>
      </w:r>
      <w:r w:rsidR="008341AE">
        <w:rPr>
          <w:b/>
          <w:bCs/>
          <w:sz w:val="22"/>
          <w:szCs w:val="22"/>
        </w:rPr>
        <w:t>C</w:t>
      </w:r>
      <w:r w:rsidRPr="00695828">
        <w:rPr>
          <w:b/>
          <w:bCs/>
          <w:sz w:val="22"/>
          <w:szCs w:val="22"/>
        </w:rPr>
        <w:t>ontact:</w:t>
      </w:r>
    </w:p>
    <w:p w:rsidR="008341AE" w:rsidRDefault="008341AE" w:rsidP="007601EC">
      <w:pPr>
        <w:rPr>
          <w:b/>
          <w:bCs/>
          <w:sz w:val="22"/>
          <w:szCs w:val="22"/>
        </w:rPr>
      </w:pPr>
    </w:p>
    <w:p w:rsidR="007601EC" w:rsidRPr="00695828" w:rsidRDefault="007601EC" w:rsidP="007601EC">
      <w:pPr>
        <w:rPr>
          <w:b/>
          <w:bCs/>
          <w:sz w:val="22"/>
          <w:szCs w:val="22"/>
        </w:rPr>
      </w:pPr>
      <w:r w:rsidRPr="00695828">
        <w:rPr>
          <w:b/>
          <w:bCs/>
          <w:sz w:val="22"/>
          <w:szCs w:val="22"/>
        </w:rPr>
        <w:t xml:space="preserve"> Mike Ratliff    (254) 867-3710 or (254) 867-3705</w:t>
      </w:r>
    </w:p>
    <w:p w:rsidR="007601EC" w:rsidRPr="00695828" w:rsidRDefault="007601EC" w:rsidP="007601EC">
      <w:pPr>
        <w:rPr>
          <w:b/>
          <w:bCs/>
          <w:sz w:val="22"/>
          <w:szCs w:val="22"/>
        </w:rPr>
      </w:pPr>
      <w:r w:rsidRPr="00695828">
        <w:rPr>
          <w:b/>
          <w:bCs/>
          <w:sz w:val="22"/>
          <w:szCs w:val="22"/>
        </w:rPr>
        <w:t xml:space="preserve">  </w:t>
      </w:r>
    </w:p>
    <w:p w:rsidR="007601EC" w:rsidRDefault="007601EC" w:rsidP="007601EC">
      <w:pPr>
        <w:rPr>
          <w:b/>
          <w:bCs/>
        </w:rPr>
      </w:pPr>
    </w:p>
    <w:p w:rsidR="007601EC" w:rsidRDefault="007601EC" w:rsidP="007601EC">
      <w:pPr>
        <w:rPr>
          <w:b/>
          <w:bCs/>
        </w:rPr>
      </w:pPr>
    </w:p>
    <w:p w:rsidR="007601EC" w:rsidRDefault="007601EC" w:rsidP="007601EC">
      <w:pPr>
        <w:rPr>
          <w:b/>
          <w:bCs/>
        </w:rPr>
      </w:pPr>
    </w:p>
    <w:p w:rsidR="007601EC" w:rsidRDefault="007601EC" w:rsidP="007601EC">
      <w:pPr>
        <w:rPr>
          <w:b/>
          <w:bCs/>
        </w:rPr>
      </w:pPr>
      <w:r>
        <w:rPr>
          <w:b/>
          <w:bCs/>
        </w:rPr>
        <w:br w:type="page"/>
      </w:r>
    </w:p>
    <w:p w:rsidR="007601EC" w:rsidRDefault="007601EC" w:rsidP="007601EC">
      <w:pPr>
        <w:rPr>
          <w:b/>
          <w:bCs/>
        </w:rPr>
      </w:pPr>
    </w:p>
    <w:p w:rsidR="007601EC" w:rsidRDefault="007601EC" w:rsidP="007601EC">
      <w:pPr>
        <w:pStyle w:val="BodyText2"/>
        <w:rPr>
          <w:sz w:val="18"/>
        </w:rPr>
      </w:pPr>
    </w:p>
    <w:p w:rsidR="007601EC" w:rsidRDefault="007601EC" w:rsidP="007601EC">
      <w:pPr>
        <w:pStyle w:val="BodyText2"/>
        <w:jc w:val="both"/>
        <w:rPr>
          <w:sz w:val="18"/>
        </w:rPr>
      </w:pPr>
    </w:p>
    <w:p w:rsidR="007601EC" w:rsidRDefault="007601EC">
      <w:pPr>
        <w:jc w:val="center"/>
        <w:rPr>
          <w:rFonts w:ascii="Arial" w:hAnsi="Arial" w:cs="Arial"/>
          <w:b/>
          <w:color w:val="000000"/>
          <w:sz w:val="22"/>
          <w:szCs w:val="22"/>
          <w:u w:val="single"/>
        </w:rPr>
      </w:pPr>
    </w:p>
    <w:p w:rsidR="007601EC" w:rsidRDefault="007601EC">
      <w:pPr>
        <w:jc w:val="center"/>
        <w:rPr>
          <w:rFonts w:ascii="Arial" w:hAnsi="Arial" w:cs="Arial"/>
          <w:b/>
          <w:color w:val="000000"/>
          <w:sz w:val="22"/>
          <w:szCs w:val="22"/>
          <w:u w:val="single"/>
        </w:rPr>
      </w:pPr>
    </w:p>
    <w:p w:rsidR="007601EC" w:rsidRDefault="007601EC">
      <w:pPr>
        <w:jc w:val="center"/>
        <w:rPr>
          <w:rFonts w:ascii="Arial" w:hAnsi="Arial" w:cs="Arial"/>
          <w:b/>
          <w:color w:val="000000"/>
          <w:sz w:val="22"/>
          <w:szCs w:val="22"/>
          <w:u w:val="single"/>
        </w:rPr>
      </w:pPr>
    </w:p>
    <w:p w:rsidR="00555AB4" w:rsidRPr="00C92488" w:rsidRDefault="00555AB4">
      <w:pPr>
        <w:jc w:val="center"/>
        <w:rPr>
          <w:rFonts w:ascii="Arial" w:hAnsi="Arial" w:cs="Arial"/>
          <w:b/>
          <w:color w:val="000000"/>
          <w:sz w:val="22"/>
          <w:szCs w:val="22"/>
          <w:u w:val="single"/>
        </w:rPr>
      </w:pPr>
      <w:r w:rsidRPr="00C92488">
        <w:rPr>
          <w:rFonts w:ascii="Arial" w:hAnsi="Arial" w:cs="Arial"/>
          <w:b/>
          <w:color w:val="000000"/>
          <w:sz w:val="22"/>
          <w:szCs w:val="22"/>
          <w:u w:val="single"/>
        </w:rPr>
        <w:t>SECTION ONE</w:t>
      </w:r>
    </w:p>
    <w:p w:rsidR="00555AB4" w:rsidRPr="00C92488" w:rsidRDefault="00555AB4">
      <w:pPr>
        <w:jc w:val="center"/>
        <w:rPr>
          <w:rFonts w:ascii="Arial" w:hAnsi="Arial" w:cs="Arial"/>
          <w:b/>
          <w:color w:val="000000"/>
          <w:sz w:val="22"/>
          <w:szCs w:val="22"/>
        </w:rPr>
      </w:pPr>
      <w:r w:rsidRPr="00C92488">
        <w:rPr>
          <w:rFonts w:ascii="Arial" w:hAnsi="Arial" w:cs="Arial"/>
          <w:b/>
          <w:color w:val="000000"/>
          <w:sz w:val="22"/>
          <w:szCs w:val="22"/>
          <w:u w:val="single"/>
        </w:rPr>
        <w:t>GENERAL INFORMATION</w:t>
      </w:r>
    </w:p>
    <w:p w:rsidR="00555AB4" w:rsidRPr="00954C2A" w:rsidRDefault="00555AB4" w:rsidP="00954C2A">
      <w:pPr>
        <w:pStyle w:val="NoSpacing"/>
        <w:rPr>
          <w:sz w:val="22"/>
          <w:szCs w:val="22"/>
        </w:rPr>
      </w:pPr>
    </w:p>
    <w:p w:rsidR="00E74183" w:rsidRDefault="00555AB4" w:rsidP="00E74183">
      <w:pPr>
        <w:rPr>
          <w:rFonts w:ascii="Arial" w:hAnsi="Arial" w:cs="Arial"/>
          <w:b/>
          <w:sz w:val="22"/>
          <w:szCs w:val="22"/>
          <w:u w:val="single"/>
        </w:rPr>
      </w:pPr>
      <w:r w:rsidRPr="00954C2A">
        <w:rPr>
          <w:bCs/>
          <w:sz w:val="22"/>
          <w:szCs w:val="22"/>
        </w:rPr>
        <w:t>1.1</w:t>
      </w:r>
      <w:r w:rsidRPr="00954C2A">
        <w:rPr>
          <w:sz w:val="22"/>
          <w:szCs w:val="22"/>
        </w:rPr>
        <w:tab/>
      </w:r>
      <w:r w:rsidRPr="00954C2A">
        <w:rPr>
          <w:rFonts w:ascii="Arial" w:hAnsi="Arial" w:cs="Arial"/>
          <w:b/>
          <w:sz w:val="22"/>
          <w:szCs w:val="22"/>
          <w:u w:val="single"/>
        </w:rPr>
        <w:t>Purpose of the Request for Proposals</w:t>
      </w:r>
      <w:r w:rsidRPr="00954C2A">
        <w:rPr>
          <w:sz w:val="22"/>
          <w:szCs w:val="22"/>
          <w:u w:val="single"/>
        </w:rPr>
        <w:t xml:space="preserve"> </w:t>
      </w:r>
      <w:r w:rsidRPr="00954C2A">
        <w:rPr>
          <w:sz w:val="22"/>
          <w:szCs w:val="22"/>
        </w:rPr>
        <w:t xml:space="preserve">-- </w:t>
      </w:r>
      <w:r w:rsidR="00E74183" w:rsidRPr="00C92488">
        <w:rPr>
          <w:rFonts w:ascii="Arial" w:hAnsi="Arial" w:cs="Arial"/>
          <w:color w:val="000000"/>
          <w:sz w:val="22"/>
          <w:szCs w:val="22"/>
        </w:rPr>
        <w:t xml:space="preserve">The purpose of this Request for Proposals (RFP) is to engage a Proposer to provide the following Services to Texas State Technical College System (herein referred to as “TSTC”):  </w:t>
      </w:r>
      <w:r w:rsidR="00E74183">
        <w:rPr>
          <w:rFonts w:ascii="Arial" w:hAnsi="Arial" w:cs="Arial"/>
          <w:sz w:val="22"/>
          <w:szCs w:val="22"/>
        </w:rPr>
        <w:t>to engage proposer to furnish material, labor, and equipment to do small renovations at Student Services Center at the Waco Campus. This will be demo of approx. 75’ metal walls, electrical and data, 2 store fronts,</w:t>
      </w:r>
      <w:r w:rsidR="00E74183" w:rsidRPr="004A60E5">
        <w:rPr>
          <w:rFonts w:ascii="Arial" w:hAnsi="Arial" w:cs="Arial"/>
          <w:sz w:val="22"/>
          <w:szCs w:val="22"/>
        </w:rPr>
        <w:t xml:space="preserve"> </w:t>
      </w:r>
      <w:r w:rsidR="00E74183">
        <w:rPr>
          <w:rFonts w:ascii="Arial" w:hAnsi="Arial" w:cs="Arial"/>
          <w:sz w:val="22"/>
          <w:szCs w:val="22"/>
        </w:rPr>
        <w:t>approx., 200 SFT ceramic tile with base, three S.C. doors,</w:t>
      </w:r>
      <w:r w:rsidR="00E74183" w:rsidRPr="004A60E5">
        <w:rPr>
          <w:rFonts w:ascii="Arial" w:hAnsi="Arial" w:cs="Arial"/>
          <w:sz w:val="22"/>
          <w:szCs w:val="22"/>
        </w:rPr>
        <w:t xml:space="preserve"> </w:t>
      </w:r>
      <w:r w:rsidR="00E74183">
        <w:rPr>
          <w:rFonts w:ascii="Arial" w:hAnsi="Arial" w:cs="Arial"/>
          <w:sz w:val="22"/>
          <w:szCs w:val="22"/>
        </w:rPr>
        <w:t xml:space="preserve">approx. 260 SFT of suspended ceiling and its frame.  Construction of approx. 140’ of metal wall, with dry wall, textured and painted.  Furnish and install approx 260 SFT of suspended tile ceiling. Furnish and install approx. 980 SFT vinyl flooring, approx 280 SFT carpet tiles, various store fronts, doors, and cabinets. Furnish labor and material for various electrical, painting, and drywall. </w:t>
      </w:r>
    </w:p>
    <w:p w:rsidR="00954C2A" w:rsidRPr="00954C2A" w:rsidRDefault="00954C2A" w:rsidP="00954C2A">
      <w:pPr>
        <w:pStyle w:val="NoSpacing"/>
        <w:rPr>
          <w:rFonts w:ascii="Arial" w:hAnsi="Arial" w:cs="Arial"/>
          <w:sz w:val="22"/>
          <w:szCs w:val="22"/>
        </w:rPr>
      </w:pPr>
    </w:p>
    <w:p w:rsidR="00555AB4" w:rsidRPr="00954C2A" w:rsidRDefault="006C7E33" w:rsidP="00D75898">
      <w:pPr>
        <w:rPr>
          <w:rFonts w:ascii="Arial" w:hAnsi="Arial" w:cs="Arial"/>
          <w:b/>
          <w:sz w:val="22"/>
          <w:szCs w:val="22"/>
          <w:u w:val="single"/>
        </w:rPr>
      </w:pPr>
      <w:r w:rsidRPr="00954C2A">
        <w:rPr>
          <w:rFonts w:ascii="Arial" w:hAnsi="Arial" w:cs="Arial"/>
          <w:sz w:val="22"/>
          <w:szCs w:val="22"/>
        </w:rPr>
        <w:t>.</w:t>
      </w:r>
      <w:r w:rsidR="00A5633E" w:rsidRPr="00954C2A">
        <w:rPr>
          <w:rFonts w:ascii="Arial" w:hAnsi="Arial" w:cs="Arial"/>
          <w:sz w:val="22"/>
          <w:szCs w:val="22"/>
        </w:rPr>
        <w:t xml:space="preserve"> </w:t>
      </w:r>
    </w:p>
    <w:p w:rsidR="00555AB4" w:rsidRPr="00C92488" w:rsidRDefault="00555AB4" w:rsidP="00D75898">
      <w:pPr>
        <w:rPr>
          <w:rFonts w:ascii="Arial" w:hAnsi="Arial" w:cs="Arial"/>
          <w:color w:val="000000"/>
          <w:sz w:val="22"/>
          <w:szCs w:val="22"/>
        </w:rPr>
      </w:pPr>
      <w:r w:rsidRPr="00C92488">
        <w:rPr>
          <w:rFonts w:ascii="Arial" w:hAnsi="Arial" w:cs="Arial"/>
          <w:color w:val="000000"/>
          <w:sz w:val="22"/>
          <w:szCs w:val="22"/>
        </w:rPr>
        <w:t>By means of this RFP, TSTC invites all qualified Proposers to submit Proposals in accordance with the requirements outlined in this RFP.  TSTC anticipates that, based on its review and evaluation of the Proposals received pursuant to this RFP, it will select a Proposer and execute a contract whereby the Proposer renders Services to TSTC, in accordance with terms and conditions set forth in the contract.</w:t>
      </w:r>
    </w:p>
    <w:p w:rsidR="00555AB4" w:rsidRPr="00C92488" w:rsidRDefault="00555AB4">
      <w:pPr>
        <w:rPr>
          <w:rFonts w:ascii="Arial" w:hAnsi="Arial" w:cs="Arial"/>
          <w:color w:val="000000"/>
          <w:sz w:val="22"/>
          <w:szCs w:val="22"/>
        </w:rPr>
      </w:pPr>
    </w:p>
    <w:p w:rsidR="00555AB4" w:rsidRPr="00C92488" w:rsidRDefault="00555AB4" w:rsidP="00AA3083">
      <w:pPr>
        <w:widowControl w:val="0"/>
        <w:rPr>
          <w:rFonts w:ascii="Arial" w:hAnsi="Arial" w:cs="Arial"/>
          <w:color w:val="000000"/>
          <w:sz w:val="22"/>
          <w:szCs w:val="22"/>
        </w:rPr>
      </w:pPr>
      <w:r w:rsidRPr="00C92488">
        <w:rPr>
          <w:rFonts w:ascii="Arial" w:hAnsi="Arial" w:cs="Arial"/>
          <w:bCs/>
          <w:color w:val="000000"/>
          <w:sz w:val="22"/>
          <w:szCs w:val="22"/>
        </w:rPr>
        <w:t>1.2</w:t>
      </w:r>
      <w:r w:rsidRPr="00C92488">
        <w:rPr>
          <w:rFonts w:ascii="Arial" w:hAnsi="Arial" w:cs="Arial"/>
          <w:b/>
          <w:color w:val="000000"/>
          <w:sz w:val="22"/>
          <w:szCs w:val="22"/>
        </w:rPr>
        <w:tab/>
      </w:r>
      <w:r>
        <w:rPr>
          <w:rFonts w:ascii="Arial" w:hAnsi="Arial" w:cs="Arial"/>
          <w:b/>
          <w:color w:val="000000"/>
          <w:sz w:val="22"/>
          <w:szCs w:val="22"/>
          <w:u w:val="single"/>
        </w:rPr>
        <w:t>Information</w:t>
      </w:r>
      <w:r w:rsidRPr="00C92488">
        <w:rPr>
          <w:rFonts w:ascii="Arial" w:hAnsi="Arial" w:cs="Arial"/>
          <w:b/>
          <w:color w:val="000000"/>
          <w:sz w:val="22"/>
          <w:szCs w:val="22"/>
          <w:u w:val="single"/>
        </w:rPr>
        <w:t xml:space="preserve"> about </w:t>
      </w:r>
      <w:smartTag w:uri="urn:schemas-microsoft-com:office:smarttags" w:element="State">
        <w:r w:rsidRPr="00C92488">
          <w:rPr>
            <w:rFonts w:ascii="Arial" w:hAnsi="Arial" w:cs="Arial"/>
            <w:b/>
            <w:color w:val="000000"/>
            <w:sz w:val="22"/>
            <w:szCs w:val="22"/>
            <w:u w:val="single"/>
          </w:rPr>
          <w:t>Texas</w:t>
        </w:r>
      </w:smartTag>
      <w:r w:rsidRPr="00C92488">
        <w:rPr>
          <w:rFonts w:ascii="Arial" w:hAnsi="Arial" w:cs="Arial"/>
          <w:b/>
          <w:color w:val="000000"/>
          <w:sz w:val="22"/>
          <w:szCs w:val="22"/>
          <w:u w:val="single"/>
        </w:rPr>
        <w:t xml:space="preserve"> State Technical College System</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TSTC is a state-supported, technical college system that services students throughout the state of </w:t>
      </w:r>
      <w:smartTag w:uri="urn:schemas-microsoft-com:office:smarttags" w:element="State">
        <w:smartTag w:uri="urn:schemas-microsoft-com:office:smarttags" w:element="place">
          <w:r w:rsidRPr="00C92488">
            <w:rPr>
              <w:rFonts w:ascii="Arial" w:hAnsi="Arial" w:cs="Arial"/>
              <w:color w:val="000000"/>
              <w:sz w:val="22"/>
              <w:szCs w:val="22"/>
            </w:rPr>
            <w:t>Texas</w:t>
          </w:r>
        </w:smartTag>
      </w:smartTag>
      <w:r w:rsidRPr="00C92488">
        <w:rPr>
          <w:rFonts w:ascii="Arial" w:hAnsi="Arial" w:cs="Arial"/>
          <w:color w:val="000000"/>
          <w:sz w:val="22"/>
          <w:szCs w:val="22"/>
        </w:rPr>
        <w:t xml:space="preserve">.  The college system includes four colleges: TSTC Harlingen, TSTC Marshall, TSTC Waco, and TSTC West Texas, which has campuses in </w:t>
      </w:r>
      <w:smartTag w:uri="urn:schemas-microsoft-com:office:smarttags" w:element="City">
        <w:r w:rsidRPr="00C92488">
          <w:rPr>
            <w:rFonts w:ascii="Arial" w:hAnsi="Arial" w:cs="Arial"/>
            <w:color w:val="000000"/>
            <w:sz w:val="22"/>
            <w:szCs w:val="22"/>
          </w:rPr>
          <w:t>Abilene</w:t>
        </w:r>
      </w:smartTag>
      <w:r w:rsidRPr="00C92488">
        <w:rPr>
          <w:rFonts w:ascii="Arial" w:hAnsi="Arial" w:cs="Arial"/>
          <w:color w:val="000000"/>
          <w:sz w:val="22"/>
          <w:szCs w:val="22"/>
        </w:rPr>
        <w:t xml:space="preserve">, Breckenridge, </w:t>
      </w:r>
      <w:smartTag w:uri="urn:schemas-microsoft-com:office:smarttags" w:element="City">
        <w:smartTag w:uri="urn:schemas-microsoft-com:office:smarttags" w:element="place">
          <w:r w:rsidRPr="00C92488">
            <w:rPr>
              <w:rFonts w:ascii="Arial" w:hAnsi="Arial" w:cs="Arial"/>
              <w:color w:val="000000"/>
              <w:sz w:val="22"/>
              <w:szCs w:val="22"/>
            </w:rPr>
            <w:t>Brownwood</w:t>
          </w:r>
        </w:smartTag>
      </w:smartTag>
      <w:r w:rsidRPr="00C92488">
        <w:rPr>
          <w:rFonts w:ascii="Arial" w:hAnsi="Arial" w:cs="Arial"/>
          <w:color w:val="000000"/>
          <w:sz w:val="22"/>
          <w:szCs w:val="22"/>
        </w:rPr>
        <w:t xml:space="preserve">, and Sweetwater.  </w:t>
      </w:r>
    </w:p>
    <w:p w:rsidR="00555AB4" w:rsidRPr="00C92488" w:rsidRDefault="00555AB4" w:rsidP="00AA3083">
      <w:pPr>
        <w:widowControl w:val="0"/>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1.3</w:t>
      </w:r>
      <w:r w:rsidRPr="00C92488">
        <w:rPr>
          <w:rFonts w:ascii="Arial" w:hAnsi="Arial" w:cs="Arial"/>
          <w:b/>
          <w:color w:val="000000"/>
          <w:sz w:val="22"/>
          <w:szCs w:val="22"/>
        </w:rPr>
        <w:tab/>
      </w:r>
      <w:r w:rsidRPr="00C92488">
        <w:rPr>
          <w:rFonts w:ascii="Arial" w:hAnsi="Arial" w:cs="Arial"/>
          <w:b/>
          <w:color w:val="000000"/>
          <w:sz w:val="22"/>
          <w:szCs w:val="22"/>
          <w:u w:val="single"/>
        </w:rPr>
        <w:t>Historically Underutilized Business (HUB) Firms</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TSTC endeavors to promote full and equal opportunity for businesses to supply TSTC with goods and/or Services that are necessary to support TSTC's educational mission.  In this regard, TSTC commits to select Proposers in accordance with (i) needs, (ii) resources, (iii) HUB goals and guidelines established by the Texas Legislature and the </w:t>
      </w:r>
      <w:smartTag w:uri="urn:schemas-microsoft-com:office:smarttags" w:element="PlaceName">
        <w:smartTag w:uri="urn:schemas-microsoft-com:office:smarttags" w:element="place">
          <w:r w:rsidRPr="00C92488">
            <w:rPr>
              <w:rFonts w:ascii="Arial" w:hAnsi="Arial" w:cs="Arial"/>
              <w:color w:val="000000"/>
              <w:sz w:val="22"/>
              <w:szCs w:val="22"/>
            </w:rPr>
            <w:t>Texas</w:t>
          </w:r>
        </w:smartTag>
        <w:r w:rsidRPr="00C92488">
          <w:rPr>
            <w:rFonts w:ascii="Arial" w:hAnsi="Arial" w:cs="Arial"/>
            <w:color w:val="000000"/>
            <w:sz w:val="22"/>
            <w:szCs w:val="22"/>
          </w:rPr>
          <w:t xml:space="preserve"> </w:t>
        </w:r>
        <w:smartTag w:uri="urn:schemas-microsoft-com:office:smarttags" w:element="PlaceType">
          <w:r w:rsidRPr="00C92488">
            <w:rPr>
              <w:rFonts w:ascii="Arial" w:hAnsi="Arial" w:cs="Arial"/>
              <w:color w:val="000000"/>
              <w:sz w:val="22"/>
              <w:szCs w:val="22"/>
            </w:rPr>
            <w:t>Building</w:t>
          </w:r>
        </w:smartTag>
      </w:smartTag>
      <w:r w:rsidRPr="00C92488">
        <w:rPr>
          <w:rFonts w:ascii="Arial" w:hAnsi="Arial" w:cs="Arial"/>
          <w:color w:val="000000"/>
          <w:sz w:val="22"/>
          <w:szCs w:val="22"/>
        </w:rPr>
        <w:t xml:space="preserve"> and Procurement Commission, and (iv) policies and procedures for contracting with Historically Underutilized Businesses.  </w:t>
      </w:r>
    </w:p>
    <w:p w:rsidR="00555AB4" w:rsidRPr="00C92488" w:rsidRDefault="00555AB4">
      <w:pPr>
        <w:jc w:val="both"/>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1.4</w:t>
      </w:r>
      <w:r w:rsidRPr="00C92488">
        <w:rPr>
          <w:rFonts w:ascii="Arial" w:hAnsi="Arial" w:cs="Arial"/>
          <w:color w:val="000000"/>
          <w:sz w:val="22"/>
          <w:szCs w:val="22"/>
        </w:rPr>
        <w:tab/>
      </w:r>
      <w:r w:rsidRPr="00C92488">
        <w:rPr>
          <w:rFonts w:ascii="Arial" w:hAnsi="Arial" w:cs="Arial"/>
          <w:b/>
          <w:color w:val="000000"/>
          <w:sz w:val="22"/>
          <w:szCs w:val="22"/>
          <w:u w:val="single"/>
        </w:rPr>
        <w:t>TSTC’s Right to Reject</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This RFP does not commit TSTC to select a Proposer or to award a Contract to any Proposer.  TSTC reserves the right to accept or reject, in whole or in part, any Proposal it receives pursuant to this RFP. </w:t>
      </w:r>
    </w:p>
    <w:p w:rsidR="00555AB4" w:rsidRPr="00C92488" w:rsidRDefault="00555AB4" w:rsidP="00064A14">
      <w:pPr>
        <w:tabs>
          <w:tab w:val="left" w:pos="720"/>
          <w:tab w:val="left" w:pos="1440"/>
        </w:tabs>
        <w:jc w:val="center"/>
        <w:rPr>
          <w:rFonts w:ascii="Arial" w:hAnsi="Arial" w:cs="Arial"/>
          <w:b/>
          <w:color w:val="000000"/>
          <w:sz w:val="22"/>
          <w:szCs w:val="22"/>
          <w:u w:val="single"/>
        </w:rPr>
      </w:pPr>
      <w:r>
        <w:rPr>
          <w:rFonts w:ascii="Arial" w:hAnsi="Arial" w:cs="Arial"/>
          <w:color w:val="000000"/>
          <w:sz w:val="22"/>
          <w:szCs w:val="22"/>
        </w:rPr>
        <w:br w:type="page"/>
      </w:r>
      <w:r w:rsidRPr="00C92488">
        <w:rPr>
          <w:rFonts w:ascii="Arial" w:hAnsi="Arial" w:cs="Arial"/>
          <w:b/>
          <w:color w:val="000000"/>
          <w:sz w:val="22"/>
          <w:szCs w:val="22"/>
          <w:u w:val="single"/>
        </w:rPr>
        <w:lastRenderedPageBreak/>
        <w:t xml:space="preserve">SECTION </w:t>
      </w:r>
      <w:r w:rsidRPr="00C05A34">
        <w:rPr>
          <w:rFonts w:ascii="Arial" w:hAnsi="Arial" w:cs="Arial"/>
          <w:b/>
          <w:color w:val="000000"/>
          <w:sz w:val="28"/>
          <w:szCs w:val="28"/>
          <w:u w:val="single"/>
        </w:rPr>
        <w:t>2</w:t>
      </w:r>
    </w:p>
    <w:p w:rsidR="00555AB4" w:rsidRPr="00C92488" w:rsidRDefault="00555AB4" w:rsidP="00BD1876">
      <w:pPr>
        <w:jc w:val="center"/>
        <w:rPr>
          <w:rFonts w:ascii="Arial" w:hAnsi="Arial" w:cs="Arial"/>
          <w:b/>
          <w:color w:val="000000"/>
          <w:sz w:val="22"/>
          <w:szCs w:val="22"/>
          <w:u w:val="single"/>
        </w:rPr>
      </w:pPr>
      <w:r w:rsidRPr="00C92488">
        <w:rPr>
          <w:rFonts w:ascii="Arial" w:hAnsi="Arial" w:cs="Arial"/>
          <w:b/>
          <w:color w:val="000000"/>
          <w:sz w:val="22"/>
          <w:szCs w:val="22"/>
          <w:u w:val="single"/>
        </w:rPr>
        <w:t>RFP REQUIREMENTS</w:t>
      </w:r>
    </w:p>
    <w:p w:rsidR="00555AB4" w:rsidRPr="00C92488" w:rsidRDefault="00555AB4">
      <w:pPr>
        <w:rPr>
          <w:rFonts w:ascii="Arial" w:hAnsi="Arial" w:cs="Arial"/>
          <w:b/>
          <w:color w:val="000000"/>
          <w:sz w:val="22"/>
          <w:szCs w:val="22"/>
        </w:rPr>
      </w:pPr>
    </w:p>
    <w:p w:rsidR="00555AB4" w:rsidRPr="00C92488" w:rsidRDefault="00555AB4">
      <w:pPr>
        <w:ind w:left="720"/>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2.1</w:t>
      </w:r>
      <w:r w:rsidRPr="00C92488">
        <w:rPr>
          <w:rFonts w:ascii="Arial" w:hAnsi="Arial" w:cs="Arial"/>
          <w:b/>
          <w:color w:val="000000"/>
          <w:sz w:val="22"/>
          <w:szCs w:val="22"/>
        </w:rPr>
        <w:tab/>
      </w:r>
      <w:r w:rsidRPr="00C92488">
        <w:rPr>
          <w:rFonts w:ascii="Arial" w:hAnsi="Arial" w:cs="Arial"/>
          <w:b/>
          <w:color w:val="000000"/>
          <w:sz w:val="22"/>
          <w:szCs w:val="22"/>
          <w:u w:val="single"/>
        </w:rPr>
        <w:t>Right to Modify, Rescind, or Revoke RFP</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reserves the rights to modify, rescind, or revoke this RFP, in whole or in part, at any time prior to the date on which the authorized representative of TSTC executes a Contract with the Selected Proposer.</w:t>
      </w:r>
    </w:p>
    <w:p w:rsidR="00555AB4" w:rsidRPr="00C92488" w:rsidRDefault="00555AB4">
      <w:pPr>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2.2</w:t>
      </w:r>
      <w:r w:rsidRPr="00C92488">
        <w:rPr>
          <w:rFonts w:ascii="Arial" w:hAnsi="Arial" w:cs="Arial"/>
          <w:b/>
          <w:color w:val="000000"/>
          <w:sz w:val="22"/>
          <w:szCs w:val="22"/>
        </w:rPr>
        <w:tab/>
      </w:r>
      <w:r w:rsidRPr="00C92488">
        <w:rPr>
          <w:rFonts w:ascii="Arial" w:hAnsi="Arial" w:cs="Arial"/>
          <w:b/>
          <w:color w:val="000000"/>
          <w:sz w:val="22"/>
          <w:szCs w:val="22"/>
          <w:u w:val="single"/>
        </w:rPr>
        <w:t>Compliance with RFP Requirements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By submission of a Proposal, a Proposer agrees to be bound by the requirements set forth in this RFP.  TSTC, at its sole discretion, may disqualify a Proposal from consideration, if TSTC determines a Proposal is non-responsive and/or non-compliant, in whole or in part, with the requirements set forth in this RFP.</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2.3</w:t>
      </w:r>
      <w:r w:rsidRPr="00C92488">
        <w:rPr>
          <w:rFonts w:ascii="Arial" w:hAnsi="Arial" w:cs="Arial"/>
          <w:b/>
          <w:color w:val="000000"/>
          <w:sz w:val="22"/>
          <w:szCs w:val="22"/>
        </w:rPr>
        <w:tab/>
      </w:r>
      <w:r w:rsidRPr="00C92488">
        <w:rPr>
          <w:rFonts w:ascii="Arial" w:hAnsi="Arial" w:cs="Arial"/>
          <w:b/>
          <w:color w:val="000000"/>
          <w:sz w:val="22"/>
          <w:szCs w:val="22"/>
          <w:u w:val="single"/>
        </w:rPr>
        <w:t>Binding Effect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Unless otherwise agreed in writing</w:t>
      </w:r>
      <w:r>
        <w:rPr>
          <w:rFonts w:ascii="Arial" w:hAnsi="Arial" w:cs="Arial"/>
          <w:color w:val="000000"/>
          <w:sz w:val="22"/>
          <w:szCs w:val="22"/>
        </w:rPr>
        <w:t>,</w:t>
      </w:r>
      <w:r w:rsidRPr="00C92488">
        <w:rPr>
          <w:rFonts w:ascii="Arial" w:hAnsi="Arial" w:cs="Arial"/>
          <w:color w:val="000000"/>
          <w:sz w:val="22"/>
          <w:szCs w:val="22"/>
        </w:rPr>
        <w:t xml:space="preserve"> signed by an authorized agent of TSTC, each Proposer agrees to and shall be bound by the information and documentation provided with the Proposal, including prices quoted for Services.</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2.4</w:t>
      </w:r>
      <w:r w:rsidRPr="00C92488">
        <w:rPr>
          <w:rFonts w:ascii="Arial" w:hAnsi="Arial" w:cs="Arial"/>
          <w:b/>
          <w:color w:val="000000"/>
          <w:sz w:val="22"/>
          <w:szCs w:val="22"/>
        </w:rPr>
        <w:tab/>
      </w:r>
      <w:r w:rsidRPr="00C92488">
        <w:rPr>
          <w:rFonts w:ascii="Arial" w:hAnsi="Arial" w:cs="Arial"/>
          <w:b/>
          <w:color w:val="000000"/>
          <w:sz w:val="22"/>
          <w:szCs w:val="22"/>
          <w:u w:val="single"/>
        </w:rPr>
        <w:t>Signature, Certification of Proposer</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The Proposal must be signed and dated by a representative of the Proposer who is authorized to bind the Proposer to the terms and conditions contained in this RFP and to compliance with the information submitted in the Proposal.  Each Proposer submitting a Proposal certifies to both (a) the completeness, veracity, and accuracy of the information provided in the Proposal and (b) the authority of the individual whose signature appears on the Proposal to bind the Proposer to the terms and conditions set forth in this RFP.  Proposals submitted without the required signature shall be disqualified.</w:t>
      </w:r>
    </w:p>
    <w:p w:rsidR="00555AB4" w:rsidRPr="00C92488" w:rsidRDefault="00555AB4">
      <w:pPr>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2.5</w:t>
      </w:r>
      <w:r w:rsidRPr="00C92488">
        <w:rPr>
          <w:rFonts w:ascii="Arial" w:hAnsi="Arial" w:cs="Arial"/>
          <w:b/>
          <w:color w:val="000000"/>
          <w:sz w:val="22"/>
          <w:szCs w:val="22"/>
        </w:rPr>
        <w:tab/>
      </w:r>
      <w:r w:rsidRPr="00C92488">
        <w:rPr>
          <w:rFonts w:ascii="Arial" w:hAnsi="Arial" w:cs="Arial"/>
          <w:b/>
          <w:color w:val="000000"/>
          <w:sz w:val="22"/>
          <w:szCs w:val="22"/>
          <w:u w:val="single"/>
        </w:rPr>
        <w:t>Requirements for Submission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The Proposal shall be </w:t>
      </w:r>
      <w:r>
        <w:rPr>
          <w:rFonts w:ascii="Arial" w:hAnsi="Arial" w:cs="Arial"/>
          <w:color w:val="000000"/>
          <w:sz w:val="22"/>
          <w:szCs w:val="22"/>
        </w:rPr>
        <w:t xml:space="preserve">entitled </w:t>
      </w:r>
      <w:r w:rsidRPr="00327B71">
        <w:rPr>
          <w:rFonts w:ascii="Arial" w:hAnsi="Arial" w:cs="Arial"/>
          <w:color w:val="000000"/>
          <w:sz w:val="22"/>
          <w:szCs w:val="22"/>
        </w:rPr>
        <w:t xml:space="preserve">Proposal Submitted for </w:t>
      </w:r>
      <w:r w:rsidRPr="00064A14">
        <w:rPr>
          <w:rFonts w:ascii="Arial" w:hAnsi="Arial" w:cs="Arial"/>
          <w:sz w:val="22"/>
          <w:szCs w:val="22"/>
        </w:rPr>
        <w:t xml:space="preserve">RFP </w:t>
      </w:r>
      <w:r w:rsidR="00893980">
        <w:rPr>
          <w:rFonts w:ascii="Arial" w:hAnsi="Arial" w:cs="Arial"/>
          <w:sz w:val="22"/>
          <w:szCs w:val="22"/>
        </w:rPr>
        <w:t>#1202W</w:t>
      </w:r>
      <w:r w:rsidR="00935ED3">
        <w:rPr>
          <w:rFonts w:ascii="Arial" w:hAnsi="Arial" w:cs="Arial"/>
          <w:sz w:val="22"/>
          <w:szCs w:val="22"/>
        </w:rPr>
        <w:t xml:space="preserve"> </w:t>
      </w:r>
      <w:r>
        <w:rPr>
          <w:rFonts w:ascii="Arial" w:hAnsi="Arial" w:cs="Arial"/>
          <w:sz w:val="22"/>
          <w:szCs w:val="22"/>
        </w:rPr>
        <w:t xml:space="preserve"> </w:t>
      </w:r>
      <w:r w:rsidRPr="00C92488">
        <w:rPr>
          <w:rFonts w:ascii="Arial" w:hAnsi="Arial" w:cs="Arial"/>
          <w:color w:val="000000"/>
          <w:sz w:val="22"/>
          <w:szCs w:val="22"/>
        </w:rPr>
        <w:t xml:space="preserve">and shall clearly state the Proposal Opening Date and Time </w:t>
      </w:r>
      <w:r w:rsidR="007601EC">
        <w:rPr>
          <w:rFonts w:ascii="Arial" w:hAnsi="Arial" w:cs="Arial"/>
          <w:color w:val="000000"/>
          <w:sz w:val="22"/>
          <w:szCs w:val="22"/>
        </w:rPr>
        <w:t xml:space="preserve">and Title </w:t>
      </w:r>
      <w:r w:rsidRPr="00C92488">
        <w:rPr>
          <w:rFonts w:ascii="Arial" w:hAnsi="Arial" w:cs="Arial"/>
          <w:color w:val="000000"/>
          <w:sz w:val="22"/>
          <w:szCs w:val="22"/>
        </w:rPr>
        <w:t>identified.</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By Hard Copy Submission:</w:t>
      </w:r>
    </w:p>
    <w:p w:rsidR="00555AB4" w:rsidRPr="00C92488" w:rsidRDefault="00555AB4" w:rsidP="00064A14">
      <w:pPr>
        <w:tabs>
          <w:tab w:val="left" w:pos="720"/>
          <w:tab w:val="left" w:pos="1440"/>
        </w:tabs>
        <w:rPr>
          <w:rFonts w:ascii="Arial" w:hAnsi="Arial" w:cs="Arial"/>
          <w:color w:val="000000"/>
          <w:sz w:val="22"/>
          <w:szCs w:val="22"/>
        </w:rPr>
      </w:pPr>
      <w:r w:rsidRPr="00C92488">
        <w:rPr>
          <w:rFonts w:ascii="Arial" w:hAnsi="Arial" w:cs="Arial"/>
          <w:color w:val="000000"/>
          <w:sz w:val="22"/>
          <w:szCs w:val="22"/>
        </w:rPr>
        <w:t>The Respondent must submit one (1) original signed Proposal</w:t>
      </w:r>
      <w:r w:rsidR="007601EC">
        <w:rPr>
          <w:rFonts w:ascii="Arial" w:hAnsi="Arial" w:cs="Arial"/>
          <w:color w:val="000000"/>
          <w:sz w:val="22"/>
          <w:szCs w:val="22"/>
        </w:rPr>
        <w:t xml:space="preserve"> and one (1) digital submission</w:t>
      </w:r>
      <w:r w:rsidRPr="00C92488">
        <w:rPr>
          <w:rFonts w:ascii="Arial" w:hAnsi="Arial" w:cs="Arial"/>
          <w:color w:val="000000"/>
          <w:sz w:val="22"/>
          <w:szCs w:val="22"/>
        </w:rPr>
        <w:t xml:space="preserve">.  </w:t>
      </w: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The Proposal and accompanying documentation are the property of TSTC and will not be returned.  TSTC will no longer provide “delivery or hand stamp” receipt of bids/proposals or proof of delivery of bid/proposals which are delivered by hand or courier.  No proof</w:t>
      </w:r>
      <w:r>
        <w:rPr>
          <w:rFonts w:ascii="Arial" w:hAnsi="Arial" w:cs="Arial"/>
          <w:color w:val="000000"/>
          <w:sz w:val="22"/>
          <w:szCs w:val="22"/>
        </w:rPr>
        <w:t xml:space="preserve"> of delivery shall be necessary.</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 xml:space="preserve">The Proposal </w:t>
      </w:r>
      <w:r w:rsidR="007601EC">
        <w:rPr>
          <w:rFonts w:ascii="Arial" w:hAnsi="Arial" w:cs="Arial"/>
          <w:color w:val="000000"/>
          <w:sz w:val="22"/>
          <w:szCs w:val="22"/>
        </w:rPr>
        <w:t>should be sent to</w:t>
      </w:r>
      <w:r w:rsidRPr="00C92488">
        <w:rPr>
          <w:rFonts w:ascii="Arial" w:hAnsi="Arial" w:cs="Arial"/>
          <w:color w:val="000000"/>
          <w:sz w:val="22"/>
          <w:szCs w:val="22"/>
        </w:rPr>
        <w:t xml:space="preserve"> TSTC at the following addresses:</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u w:val="single"/>
        </w:rPr>
      </w:pPr>
      <w:r w:rsidRPr="00C92488">
        <w:rPr>
          <w:rFonts w:ascii="Arial" w:hAnsi="Arial" w:cs="Arial"/>
          <w:color w:val="000000"/>
          <w:sz w:val="22"/>
          <w:szCs w:val="22"/>
          <w:u w:val="single"/>
        </w:rPr>
        <w:t xml:space="preserve">By </w:t>
      </w:r>
      <w:smartTag w:uri="urn:schemas-microsoft-com:office:smarttags" w:element="country-region">
        <w:smartTag w:uri="urn:schemas-microsoft-com:office:smarttags" w:element="place">
          <w:r w:rsidRPr="00C92488">
            <w:rPr>
              <w:rFonts w:ascii="Arial" w:hAnsi="Arial" w:cs="Arial"/>
              <w:color w:val="000000"/>
              <w:sz w:val="22"/>
              <w:szCs w:val="22"/>
              <w:u w:val="single"/>
            </w:rPr>
            <w:t>U.S.</w:t>
          </w:r>
        </w:smartTag>
      </w:smartTag>
      <w:r w:rsidRPr="00C92488">
        <w:rPr>
          <w:rFonts w:ascii="Arial" w:hAnsi="Arial" w:cs="Arial"/>
          <w:color w:val="000000"/>
          <w:sz w:val="22"/>
          <w:szCs w:val="22"/>
          <w:u w:val="single"/>
        </w:rPr>
        <w:t xml:space="preserve"> Mail/Overnight/Express Mail</w:t>
      </w: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r>
      <w:r w:rsidR="00893980">
        <w:rPr>
          <w:rFonts w:ascii="Arial" w:hAnsi="Arial" w:cs="Arial"/>
          <w:color w:val="000000"/>
          <w:sz w:val="22"/>
          <w:szCs w:val="22"/>
        </w:rPr>
        <w:t>Texas State Technical College</w:t>
      </w:r>
    </w:p>
    <w:p w:rsidR="00893980" w:rsidRPr="00C92488" w:rsidRDefault="00893980" w:rsidP="008D4579">
      <w:pPr>
        <w:tabs>
          <w:tab w:val="left" w:pos="720"/>
          <w:tab w:val="left" w:pos="1440"/>
        </w:tabs>
        <w:rPr>
          <w:rFonts w:ascii="Arial" w:hAnsi="Arial" w:cs="Arial"/>
          <w:color w:val="000000"/>
          <w:sz w:val="22"/>
          <w:szCs w:val="22"/>
        </w:rPr>
      </w:pPr>
      <w:r>
        <w:rPr>
          <w:rFonts w:ascii="Arial" w:hAnsi="Arial" w:cs="Arial"/>
          <w:color w:val="000000"/>
          <w:sz w:val="22"/>
          <w:szCs w:val="22"/>
        </w:rPr>
        <w:tab/>
        <w:t>Procurement Office</w:t>
      </w:r>
    </w:p>
    <w:p w:rsidR="00555AB4" w:rsidRDefault="00555AB4" w:rsidP="00D75898">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t xml:space="preserve">Attn:  </w:t>
      </w:r>
      <w:r>
        <w:rPr>
          <w:rFonts w:ascii="Arial" w:hAnsi="Arial" w:cs="Arial"/>
          <w:color w:val="000000"/>
          <w:sz w:val="22"/>
          <w:szCs w:val="22"/>
        </w:rPr>
        <w:t>Sharon Ferrill</w:t>
      </w:r>
      <w:r w:rsidR="007601EC">
        <w:rPr>
          <w:rFonts w:ascii="Arial" w:hAnsi="Arial" w:cs="Arial"/>
          <w:color w:val="000000"/>
          <w:sz w:val="22"/>
          <w:szCs w:val="22"/>
        </w:rPr>
        <w:t>, CTP</w:t>
      </w:r>
      <w:r>
        <w:rPr>
          <w:rFonts w:ascii="Arial" w:hAnsi="Arial" w:cs="Arial"/>
          <w:color w:val="000000"/>
          <w:sz w:val="22"/>
          <w:szCs w:val="22"/>
        </w:rPr>
        <w:tab/>
      </w:r>
    </w:p>
    <w:p w:rsidR="00555AB4" w:rsidRDefault="00555AB4" w:rsidP="00D75898">
      <w:pPr>
        <w:tabs>
          <w:tab w:val="left" w:pos="720"/>
          <w:tab w:val="left" w:pos="1440"/>
        </w:tabs>
        <w:rPr>
          <w:rFonts w:ascii="Arial" w:hAnsi="Arial" w:cs="Arial"/>
          <w:color w:val="000000"/>
          <w:sz w:val="22"/>
          <w:szCs w:val="22"/>
        </w:rPr>
      </w:pPr>
      <w:r>
        <w:rPr>
          <w:rFonts w:ascii="Arial" w:hAnsi="Arial" w:cs="Arial"/>
          <w:color w:val="000000"/>
          <w:sz w:val="22"/>
          <w:szCs w:val="22"/>
        </w:rPr>
        <w:tab/>
        <w:t xml:space="preserve">RFP# </w:t>
      </w:r>
      <w:r w:rsidR="00893980">
        <w:rPr>
          <w:rFonts w:ascii="Arial" w:hAnsi="Arial" w:cs="Arial"/>
          <w:color w:val="000000"/>
          <w:sz w:val="22"/>
          <w:szCs w:val="22"/>
        </w:rPr>
        <w:t>1202W</w:t>
      </w:r>
    </w:p>
    <w:p w:rsidR="00555AB4" w:rsidRDefault="00555AB4" w:rsidP="00D75898">
      <w:pPr>
        <w:tabs>
          <w:tab w:val="left" w:pos="720"/>
          <w:tab w:val="left" w:pos="1440"/>
        </w:tabs>
        <w:rPr>
          <w:rFonts w:ascii="Arial" w:hAnsi="Arial" w:cs="Arial"/>
          <w:color w:val="000000"/>
          <w:sz w:val="22"/>
          <w:szCs w:val="22"/>
        </w:rPr>
      </w:pPr>
      <w:r>
        <w:rPr>
          <w:rFonts w:ascii="Arial" w:hAnsi="Arial" w:cs="Arial"/>
          <w:color w:val="000000"/>
          <w:sz w:val="22"/>
          <w:szCs w:val="22"/>
        </w:rPr>
        <w:tab/>
        <w:t>3801 Campus Drive</w:t>
      </w:r>
    </w:p>
    <w:p w:rsidR="00555AB4" w:rsidRPr="00064A14" w:rsidRDefault="00555AB4" w:rsidP="00D75898">
      <w:pPr>
        <w:tabs>
          <w:tab w:val="left" w:pos="720"/>
          <w:tab w:val="left" w:pos="1440"/>
        </w:tabs>
        <w:rPr>
          <w:rFonts w:ascii="Arial" w:hAnsi="Arial" w:cs="Arial"/>
          <w:sz w:val="22"/>
          <w:szCs w:val="22"/>
        </w:rPr>
      </w:pPr>
      <w:r>
        <w:rPr>
          <w:rFonts w:ascii="Arial" w:hAnsi="Arial" w:cs="Arial"/>
          <w:color w:val="000000"/>
          <w:sz w:val="22"/>
          <w:szCs w:val="22"/>
        </w:rPr>
        <w:tab/>
        <w:t xml:space="preserve">Waco, TX </w:t>
      </w:r>
      <w:r w:rsidR="002335F9">
        <w:rPr>
          <w:rFonts w:ascii="Arial" w:hAnsi="Arial" w:cs="Arial"/>
          <w:color w:val="000000"/>
          <w:sz w:val="22"/>
          <w:szCs w:val="22"/>
        </w:rPr>
        <w:t>76705</w:t>
      </w:r>
    </w:p>
    <w:p w:rsidR="00555AB4" w:rsidRPr="00C92488" w:rsidRDefault="00555AB4" w:rsidP="008D4579">
      <w:pPr>
        <w:tabs>
          <w:tab w:val="left" w:pos="720"/>
          <w:tab w:val="left" w:pos="1440"/>
        </w:tabs>
        <w:rPr>
          <w:rFonts w:ascii="Arial" w:hAnsi="Arial" w:cs="Arial"/>
          <w:color w:val="000000"/>
          <w:sz w:val="22"/>
          <w:szCs w:val="22"/>
          <w:u w:val="single"/>
        </w:rPr>
      </w:pPr>
      <w:r w:rsidRPr="00C92488">
        <w:rPr>
          <w:rFonts w:ascii="Arial" w:hAnsi="Arial" w:cs="Arial"/>
          <w:color w:val="000000"/>
          <w:sz w:val="22"/>
          <w:szCs w:val="22"/>
          <w:u w:val="single"/>
        </w:rPr>
        <w:t>By Hand Delivery</w:t>
      </w:r>
      <w:r w:rsidR="007601EC">
        <w:rPr>
          <w:rFonts w:ascii="Arial" w:hAnsi="Arial" w:cs="Arial"/>
          <w:color w:val="000000"/>
          <w:sz w:val="22"/>
          <w:szCs w:val="22"/>
          <w:u w:val="single"/>
        </w:rPr>
        <w:t xml:space="preserve"> (on campus address only)</w:t>
      </w: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r>
      <w:r w:rsidR="00893980">
        <w:rPr>
          <w:rFonts w:ascii="Arial" w:hAnsi="Arial" w:cs="Arial"/>
          <w:color w:val="000000"/>
          <w:sz w:val="22"/>
          <w:szCs w:val="22"/>
        </w:rPr>
        <w:t xml:space="preserve">Texas State Technical College </w:t>
      </w:r>
    </w:p>
    <w:p w:rsidR="00893980" w:rsidRDefault="00893980" w:rsidP="008D4579">
      <w:pPr>
        <w:tabs>
          <w:tab w:val="left" w:pos="720"/>
          <w:tab w:val="left" w:pos="1440"/>
        </w:tabs>
        <w:rPr>
          <w:rFonts w:ascii="Arial" w:hAnsi="Arial" w:cs="Arial"/>
          <w:color w:val="000000"/>
          <w:sz w:val="22"/>
          <w:szCs w:val="22"/>
        </w:rPr>
      </w:pPr>
      <w:r>
        <w:rPr>
          <w:rFonts w:ascii="Arial" w:hAnsi="Arial" w:cs="Arial"/>
          <w:color w:val="000000"/>
          <w:sz w:val="22"/>
          <w:szCs w:val="22"/>
        </w:rPr>
        <w:tab/>
        <w:t>Procurement Office</w:t>
      </w:r>
    </w:p>
    <w:p w:rsidR="00893980" w:rsidRDefault="00893980" w:rsidP="008D4579">
      <w:pPr>
        <w:tabs>
          <w:tab w:val="left" w:pos="720"/>
          <w:tab w:val="left" w:pos="1440"/>
        </w:tabs>
        <w:rPr>
          <w:rFonts w:ascii="Arial" w:hAnsi="Arial" w:cs="Arial"/>
          <w:color w:val="000000"/>
          <w:sz w:val="22"/>
          <w:szCs w:val="22"/>
        </w:rPr>
      </w:pPr>
      <w:r>
        <w:rPr>
          <w:rFonts w:ascii="Arial" w:hAnsi="Arial" w:cs="Arial"/>
          <w:color w:val="000000"/>
          <w:sz w:val="22"/>
          <w:szCs w:val="22"/>
        </w:rPr>
        <w:tab/>
        <w:t>Attn: Sharon Ferrill, CTP  RFP1202W</w:t>
      </w:r>
    </w:p>
    <w:p w:rsidR="002335F9" w:rsidRDefault="00893980" w:rsidP="00893980">
      <w:pPr>
        <w:tabs>
          <w:tab w:val="left" w:pos="720"/>
          <w:tab w:val="left" w:pos="1440"/>
        </w:tabs>
        <w:rPr>
          <w:rFonts w:ascii="Arial" w:hAnsi="Arial" w:cs="Arial"/>
          <w:color w:val="000000"/>
          <w:sz w:val="22"/>
          <w:szCs w:val="22"/>
        </w:rPr>
      </w:pPr>
      <w:r>
        <w:rPr>
          <w:rFonts w:ascii="Arial" w:hAnsi="Arial" w:cs="Arial"/>
          <w:color w:val="000000"/>
          <w:sz w:val="22"/>
          <w:szCs w:val="22"/>
        </w:rPr>
        <w:tab/>
      </w:r>
      <w:r w:rsidR="002335F9">
        <w:rPr>
          <w:rFonts w:ascii="Arial" w:hAnsi="Arial" w:cs="Arial"/>
          <w:color w:val="000000"/>
          <w:sz w:val="22"/>
          <w:szCs w:val="22"/>
        </w:rPr>
        <w:t>Patterson Hall</w:t>
      </w:r>
    </w:p>
    <w:p w:rsidR="002335F9" w:rsidRDefault="002335F9">
      <w:pPr>
        <w:tabs>
          <w:tab w:val="left" w:pos="720"/>
          <w:tab w:val="left" w:pos="1440"/>
        </w:tabs>
        <w:jc w:val="both"/>
        <w:rPr>
          <w:rFonts w:ascii="Arial" w:hAnsi="Arial" w:cs="Arial"/>
          <w:color w:val="000000"/>
          <w:sz w:val="22"/>
          <w:szCs w:val="22"/>
        </w:rPr>
      </w:pPr>
      <w:r>
        <w:rPr>
          <w:rFonts w:ascii="Arial" w:hAnsi="Arial" w:cs="Arial"/>
          <w:color w:val="000000"/>
          <w:sz w:val="22"/>
          <w:szCs w:val="22"/>
        </w:rPr>
        <w:tab/>
        <w:t>103 10</w:t>
      </w:r>
      <w:r w:rsidRPr="002335F9">
        <w:rPr>
          <w:rFonts w:ascii="Arial" w:hAnsi="Arial" w:cs="Arial"/>
          <w:color w:val="000000"/>
          <w:sz w:val="22"/>
          <w:szCs w:val="22"/>
          <w:vertAlign w:val="superscript"/>
        </w:rPr>
        <w:t>th</w:t>
      </w:r>
      <w:r>
        <w:rPr>
          <w:rFonts w:ascii="Arial" w:hAnsi="Arial" w:cs="Arial"/>
          <w:color w:val="000000"/>
          <w:sz w:val="22"/>
          <w:szCs w:val="22"/>
        </w:rPr>
        <w:t xml:space="preserve"> St TSTC Campus</w:t>
      </w:r>
    </w:p>
    <w:p w:rsidR="002335F9" w:rsidRDefault="002335F9">
      <w:pPr>
        <w:tabs>
          <w:tab w:val="left" w:pos="720"/>
          <w:tab w:val="left" w:pos="1440"/>
        </w:tabs>
        <w:jc w:val="both"/>
        <w:rPr>
          <w:rFonts w:ascii="Arial" w:hAnsi="Arial" w:cs="Arial"/>
          <w:color w:val="000000"/>
          <w:sz w:val="22"/>
          <w:szCs w:val="22"/>
        </w:rPr>
      </w:pPr>
      <w:r>
        <w:rPr>
          <w:rFonts w:ascii="Arial" w:hAnsi="Arial" w:cs="Arial"/>
          <w:color w:val="000000"/>
          <w:sz w:val="22"/>
          <w:szCs w:val="22"/>
        </w:rPr>
        <w:tab/>
        <w:t>Waco, Tx 76705</w:t>
      </w:r>
    </w:p>
    <w:p w:rsidR="00555AB4" w:rsidRPr="00C92488" w:rsidRDefault="00555AB4">
      <w:pPr>
        <w:tabs>
          <w:tab w:val="left" w:pos="720"/>
          <w:tab w:val="left" w:pos="1440"/>
        </w:tabs>
        <w:jc w:val="both"/>
        <w:rPr>
          <w:rFonts w:ascii="Arial" w:hAnsi="Arial" w:cs="Arial"/>
          <w:color w:val="000000"/>
          <w:sz w:val="22"/>
          <w:szCs w:val="22"/>
        </w:rPr>
      </w:pPr>
      <w:r>
        <w:rPr>
          <w:rFonts w:ascii="Arial" w:hAnsi="Arial" w:cs="Arial"/>
          <w:color w:val="000000"/>
          <w:sz w:val="22"/>
          <w:szCs w:val="22"/>
        </w:rPr>
        <w:lastRenderedPageBreak/>
        <w:tab/>
      </w:r>
    </w:p>
    <w:p w:rsidR="00555AB4" w:rsidRDefault="00555AB4">
      <w:pPr>
        <w:tabs>
          <w:tab w:val="left" w:pos="720"/>
          <w:tab w:val="left" w:pos="1440"/>
        </w:tabs>
        <w:rPr>
          <w:rFonts w:ascii="Arial" w:hAnsi="Arial" w:cs="Arial"/>
          <w:b/>
          <w:color w:val="000000"/>
          <w:sz w:val="22"/>
          <w:szCs w:val="22"/>
        </w:rPr>
      </w:pPr>
      <w:r w:rsidRPr="00C92488">
        <w:rPr>
          <w:rFonts w:ascii="Arial" w:hAnsi="Arial" w:cs="Arial"/>
          <w:bCs/>
          <w:color w:val="000000"/>
          <w:sz w:val="22"/>
          <w:szCs w:val="22"/>
        </w:rPr>
        <w:t>2.6</w:t>
      </w:r>
      <w:r w:rsidRPr="00C92488">
        <w:rPr>
          <w:rFonts w:ascii="Arial" w:hAnsi="Arial" w:cs="Arial"/>
          <w:b/>
          <w:color w:val="000000"/>
          <w:sz w:val="22"/>
          <w:szCs w:val="22"/>
        </w:rPr>
        <w:tab/>
      </w:r>
      <w:r w:rsidRPr="00C92488">
        <w:rPr>
          <w:rFonts w:ascii="Arial" w:hAnsi="Arial" w:cs="Arial"/>
          <w:b/>
          <w:color w:val="000000"/>
          <w:sz w:val="22"/>
          <w:szCs w:val="22"/>
          <w:u w:val="single"/>
        </w:rPr>
        <w:t>Deadline for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
          <w:color w:val="000000"/>
          <w:sz w:val="22"/>
          <w:szCs w:val="22"/>
        </w:rPr>
        <w:t>Proposals must be received in the TSTC P</w:t>
      </w:r>
      <w:r w:rsidR="00133EB0">
        <w:rPr>
          <w:rFonts w:ascii="Arial" w:hAnsi="Arial" w:cs="Arial"/>
          <w:b/>
          <w:color w:val="000000"/>
          <w:sz w:val="22"/>
          <w:szCs w:val="22"/>
        </w:rPr>
        <w:t>rocurement</w:t>
      </w:r>
      <w:r w:rsidRPr="00C92488">
        <w:rPr>
          <w:rFonts w:ascii="Arial" w:hAnsi="Arial" w:cs="Arial"/>
          <w:b/>
          <w:color w:val="000000"/>
          <w:sz w:val="22"/>
          <w:szCs w:val="22"/>
        </w:rPr>
        <w:t xml:space="preserve"> Office, at the address specified in Section 2.5 of this RFP, no later </w:t>
      </w:r>
      <w:r w:rsidRPr="00064A14">
        <w:rPr>
          <w:rFonts w:ascii="Arial" w:hAnsi="Arial" w:cs="Arial"/>
          <w:b/>
          <w:color w:val="000000"/>
          <w:sz w:val="22"/>
          <w:szCs w:val="22"/>
        </w:rPr>
        <w:t xml:space="preserve">than </w:t>
      </w:r>
      <w:r w:rsidR="004627C6">
        <w:rPr>
          <w:rFonts w:ascii="Arial" w:hAnsi="Arial" w:cs="Arial"/>
          <w:b/>
          <w:color w:val="000000"/>
          <w:sz w:val="22"/>
          <w:szCs w:val="22"/>
        </w:rPr>
        <w:t xml:space="preserve">Monday </w:t>
      </w:r>
      <w:r w:rsidR="00E74183">
        <w:rPr>
          <w:rFonts w:ascii="Arial" w:hAnsi="Arial" w:cs="Arial"/>
          <w:b/>
          <w:color w:val="000000"/>
          <w:sz w:val="22"/>
          <w:szCs w:val="22"/>
        </w:rPr>
        <w:t>Sept 12</w:t>
      </w:r>
      <w:r>
        <w:rPr>
          <w:rFonts w:ascii="Arial" w:hAnsi="Arial" w:cs="Arial"/>
          <w:b/>
          <w:color w:val="000000"/>
          <w:sz w:val="22"/>
          <w:szCs w:val="22"/>
        </w:rPr>
        <w:t>, 2011 at 3pm.</w:t>
      </w:r>
    </w:p>
    <w:p w:rsidR="00555AB4" w:rsidRDefault="00555AB4">
      <w:pPr>
        <w:tabs>
          <w:tab w:val="left" w:pos="720"/>
          <w:tab w:val="left" w:pos="1440"/>
        </w:tabs>
        <w:rPr>
          <w:rFonts w:ascii="Arial" w:hAnsi="Arial" w:cs="Arial"/>
          <w:b/>
          <w:color w:val="000000"/>
          <w:sz w:val="22"/>
          <w:szCs w:val="22"/>
        </w:rPr>
      </w:pPr>
    </w:p>
    <w:p w:rsidR="00555AB4" w:rsidRPr="00064A14" w:rsidRDefault="00555AB4">
      <w:pPr>
        <w:tabs>
          <w:tab w:val="left" w:pos="720"/>
          <w:tab w:val="left" w:pos="1440"/>
        </w:tabs>
        <w:rPr>
          <w:rFonts w:ascii="Arial" w:hAnsi="Arial" w:cs="Arial"/>
          <w:b/>
          <w:color w:val="000000"/>
          <w:sz w:val="22"/>
          <w:szCs w:val="22"/>
        </w:rPr>
      </w:pPr>
    </w:p>
    <w:p w:rsidR="00555AB4" w:rsidRPr="00C92488" w:rsidRDefault="00555AB4" w:rsidP="003E093E">
      <w:pPr>
        <w:pStyle w:val="BlockText"/>
        <w:ind w:left="0" w:right="0"/>
        <w:jc w:val="both"/>
        <w:rPr>
          <w:rFonts w:cs="Arial"/>
          <w:color w:val="000000"/>
          <w:sz w:val="22"/>
          <w:szCs w:val="22"/>
        </w:rPr>
      </w:pPr>
      <w:r w:rsidRPr="00064A14">
        <w:rPr>
          <w:rFonts w:cs="Arial"/>
          <w:color w:val="000000"/>
          <w:sz w:val="22"/>
          <w:szCs w:val="22"/>
        </w:rPr>
        <w:t>Any Proposal received after EXPIRATION OF the DEADLINE will be immediately disqualified FROM CONSIDERATION, and WILL BE returned unopened to the PROPOSER.</w:t>
      </w:r>
    </w:p>
    <w:p w:rsidR="00555AB4" w:rsidRPr="00C92488" w:rsidRDefault="00555AB4">
      <w:pPr>
        <w:tabs>
          <w:tab w:val="left" w:pos="720"/>
        </w:tabs>
        <w:rPr>
          <w:rFonts w:ascii="Arial" w:hAnsi="Arial" w:cs="Arial"/>
          <w:color w:val="000000"/>
          <w:sz w:val="22"/>
          <w:szCs w:val="22"/>
        </w:rPr>
      </w:pPr>
    </w:p>
    <w:p w:rsidR="00555AB4" w:rsidRPr="00C92488" w:rsidRDefault="00555AB4">
      <w:pPr>
        <w:tabs>
          <w:tab w:val="left" w:pos="720"/>
        </w:tabs>
        <w:rPr>
          <w:rFonts w:ascii="Arial" w:hAnsi="Arial" w:cs="Arial"/>
          <w:color w:val="000000"/>
          <w:sz w:val="22"/>
          <w:szCs w:val="22"/>
        </w:rPr>
      </w:pPr>
      <w:r w:rsidRPr="00C92488">
        <w:rPr>
          <w:rFonts w:ascii="Arial" w:hAnsi="Arial" w:cs="Arial"/>
          <w:bCs/>
          <w:color w:val="000000"/>
          <w:sz w:val="22"/>
          <w:szCs w:val="22"/>
        </w:rPr>
        <w:t>2.7</w:t>
      </w:r>
      <w:r w:rsidRPr="00C92488">
        <w:rPr>
          <w:rFonts w:ascii="Arial" w:hAnsi="Arial" w:cs="Arial"/>
          <w:b/>
          <w:color w:val="000000"/>
          <w:sz w:val="22"/>
          <w:szCs w:val="22"/>
        </w:rPr>
        <w:tab/>
      </w:r>
      <w:r w:rsidRPr="00C92488">
        <w:rPr>
          <w:rFonts w:ascii="Arial" w:hAnsi="Arial" w:cs="Arial"/>
          <w:b/>
          <w:color w:val="000000"/>
          <w:sz w:val="22"/>
          <w:szCs w:val="22"/>
          <w:u w:val="single"/>
        </w:rPr>
        <w:t>Risk of Loss, Damage, Delay</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Cs/>
          <w:color w:val="000000"/>
          <w:sz w:val="22"/>
          <w:szCs w:val="22"/>
        </w:rPr>
        <w:t xml:space="preserve">Proposer </w:t>
      </w:r>
      <w:r w:rsidRPr="00C92488">
        <w:rPr>
          <w:rFonts w:ascii="Arial" w:hAnsi="Arial" w:cs="Arial"/>
          <w:color w:val="000000"/>
          <w:sz w:val="22"/>
          <w:szCs w:val="22"/>
        </w:rPr>
        <w:t xml:space="preserve">acknowledges and agrees to release and hold harmless the TSTC System, its campus components, Board of Regents, officers, employees, agents, and personnel, from and against any and all claims, liability, damages, and costs, including court costs and attorneys' fees, arising out of or pursuant to delivery of the Proposal or failure to deliver the Proposal to the Purchasing Office at TSTC, as designated in Sections 2.5 and 2.6 of this RFP. </w:t>
      </w:r>
    </w:p>
    <w:p w:rsidR="00555AB4" w:rsidRPr="00C92488" w:rsidRDefault="00555AB4">
      <w:pPr>
        <w:tabs>
          <w:tab w:val="left" w:pos="72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2.8</w:t>
      </w:r>
      <w:r w:rsidRPr="00C92488">
        <w:rPr>
          <w:rFonts w:ascii="Arial" w:hAnsi="Arial" w:cs="Arial"/>
          <w:color w:val="000000"/>
          <w:sz w:val="22"/>
          <w:szCs w:val="22"/>
        </w:rPr>
        <w:tab/>
      </w:r>
      <w:r w:rsidRPr="00C92488">
        <w:rPr>
          <w:rFonts w:ascii="Arial" w:hAnsi="Arial" w:cs="Arial"/>
          <w:b/>
          <w:color w:val="000000"/>
          <w:sz w:val="22"/>
          <w:szCs w:val="22"/>
          <w:u w:val="single"/>
        </w:rPr>
        <w:t>Ownership of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All Proposals become the physical property of TSTC upon receipt.</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2.9</w:t>
      </w:r>
      <w:r w:rsidRPr="00C92488">
        <w:rPr>
          <w:rFonts w:ascii="Arial" w:hAnsi="Arial" w:cs="Arial"/>
          <w:b/>
          <w:color w:val="000000"/>
          <w:sz w:val="22"/>
          <w:szCs w:val="22"/>
        </w:rPr>
        <w:tab/>
      </w:r>
      <w:r w:rsidRPr="00C92488">
        <w:rPr>
          <w:rFonts w:ascii="Arial" w:hAnsi="Arial" w:cs="Arial"/>
          <w:b/>
          <w:color w:val="000000"/>
          <w:sz w:val="22"/>
          <w:szCs w:val="22"/>
          <w:u w:val="single"/>
        </w:rPr>
        <w:t>Use, Disclosure of Information</w:t>
      </w:r>
      <w:r>
        <w:rPr>
          <w:rFonts w:ascii="Arial" w:hAnsi="Arial" w:cs="Arial"/>
          <w:b/>
          <w:color w:val="000000"/>
          <w:sz w:val="22"/>
          <w:szCs w:val="22"/>
          <w:u w:val="single"/>
        </w:rPr>
        <w:t xml:space="preserve"> </w:t>
      </w:r>
      <w:r>
        <w:rPr>
          <w:rFonts w:ascii="Arial" w:hAnsi="Arial" w:cs="Arial"/>
          <w:color w:val="000000"/>
          <w:sz w:val="22"/>
          <w:szCs w:val="22"/>
        </w:rPr>
        <w:t>--</w:t>
      </w:r>
      <w:r>
        <w:rPr>
          <w:rFonts w:ascii="Arial" w:hAnsi="Arial" w:cs="Arial"/>
          <w:bCs/>
          <w:color w:val="000000"/>
          <w:sz w:val="22"/>
          <w:szCs w:val="22"/>
        </w:rPr>
        <w:t>Proposer</w:t>
      </w:r>
      <w:r w:rsidRPr="00C92488">
        <w:rPr>
          <w:rFonts w:ascii="Arial" w:hAnsi="Arial" w:cs="Arial"/>
          <w:color w:val="000000"/>
          <w:sz w:val="22"/>
          <w:szCs w:val="22"/>
        </w:rPr>
        <w:t xml:space="preserve"> acknowledge</w:t>
      </w:r>
      <w:r>
        <w:rPr>
          <w:rFonts w:ascii="Arial" w:hAnsi="Arial" w:cs="Arial"/>
          <w:color w:val="000000"/>
          <w:sz w:val="22"/>
          <w:szCs w:val="22"/>
        </w:rPr>
        <w:t>s</w:t>
      </w:r>
      <w:r w:rsidRPr="00C92488">
        <w:rPr>
          <w:rFonts w:ascii="Arial" w:hAnsi="Arial" w:cs="Arial"/>
          <w:color w:val="000000"/>
          <w:sz w:val="22"/>
          <w:szCs w:val="22"/>
        </w:rPr>
        <w:t xml:space="preserve"> that TSTC is an agency of the State of </w:t>
      </w:r>
      <w:smartTag w:uri="urn:schemas-microsoft-com:office:smarttags" w:element="State">
        <w:smartTag w:uri="urn:schemas-microsoft-com:office:smarttags" w:element="place">
          <w:r w:rsidRPr="00C92488">
            <w:rPr>
              <w:rFonts w:ascii="Arial" w:hAnsi="Arial" w:cs="Arial"/>
              <w:color w:val="000000"/>
              <w:sz w:val="22"/>
              <w:szCs w:val="22"/>
            </w:rPr>
            <w:t>Texas</w:t>
          </w:r>
        </w:smartTag>
      </w:smartTag>
      <w:r>
        <w:rPr>
          <w:rFonts w:ascii="Arial" w:hAnsi="Arial" w:cs="Arial"/>
          <w:color w:val="000000"/>
          <w:sz w:val="22"/>
          <w:szCs w:val="22"/>
        </w:rPr>
        <w:t>, and is therefore</w:t>
      </w:r>
      <w:r w:rsidRPr="00C92488">
        <w:rPr>
          <w:rFonts w:ascii="Arial" w:hAnsi="Arial" w:cs="Arial"/>
          <w:color w:val="000000"/>
          <w:sz w:val="22"/>
          <w:szCs w:val="22"/>
        </w:rPr>
        <w:t xml:space="preserve"> required to comply with the Texas Public Information Ac</w:t>
      </w:r>
      <w:r w:rsidR="00935ED3">
        <w:rPr>
          <w:rFonts w:ascii="Arial" w:hAnsi="Arial" w:cs="Arial"/>
          <w:color w:val="000000"/>
          <w:sz w:val="22"/>
          <w:szCs w:val="22"/>
        </w:rPr>
        <w:t>t. Tex. Governmen</w:t>
      </w:r>
      <w:r w:rsidRPr="00C92488">
        <w:rPr>
          <w:rFonts w:ascii="Arial" w:hAnsi="Arial" w:cs="Arial"/>
          <w:color w:val="000000"/>
          <w:sz w:val="22"/>
          <w:szCs w:val="22"/>
        </w:rPr>
        <w:t>t Code Ch. 552.  If a Proposal includes proprietary data, trade secrets, or information the Proposer wishes to except from public disclosure, then the Proposer must specifically label such data, secrets, or information as follows:  "</w:t>
      </w:r>
      <w:r w:rsidRPr="00C92488">
        <w:rPr>
          <w:rFonts w:ascii="Arial" w:hAnsi="Arial" w:cs="Arial"/>
          <w:b/>
          <w:color w:val="000000"/>
          <w:sz w:val="22"/>
          <w:szCs w:val="22"/>
        </w:rPr>
        <w:t>PRIVILEGED AND CONFIDENTIAL -- PROPRIETARY INFORMATION</w:t>
      </w:r>
      <w:r w:rsidRPr="00C92488">
        <w:rPr>
          <w:rFonts w:ascii="Arial" w:hAnsi="Arial" w:cs="Arial"/>
          <w:color w:val="000000"/>
          <w:sz w:val="22"/>
          <w:szCs w:val="22"/>
        </w:rPr>
        <w:t>.</w:t>
      </w:r>
      <w:r w:rsidRPr="00C92488">
        <w:rPr>
          <w:rFonts w:ascii="Arial" w:hAnsi="Arial" w:cs="Arial"/>
          <w:b/>
          <w:color w:val="000000"/>
          <w:sz w:val="22"/>
          <w:szCs w:val="22"/>
        </w:rPr>
        <w:t xml:space="preserve">"  </w:t>
      </w:r>
      <w:r w:rsidRPr="00C92488">
        <w:rPr>
          <w:rFonts w:ascii="Arial" w:hAnsi="Arial" w:cs="Arial"/>
          <w:color w:val="000000"/>
          <w:sz w:val="22"/>
          <w:szCs w:val="22"/>
        </w:rPr>
        <w:t>To the extent permitted by law, information labeled by the Proposer as proprietary will be used by TSTC only for purposes related to or arising out of the (a) evaluation of Proposals, (b) selection of a Proposer pursuant to the RFP process, and (c) negotiation and execution of a Contract, if any, with the Proposer selected.</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2.10</w:t>
      </w:r>
      <w:r w:rsidRPr="00C92488">
        <w:rPr>
          <w:rFonts w:ascii="Arial" w:hAnsi="Arial" w:cs="Arial"/>
          <w:color w:val="000000"/>
          <w:sz w:val="22"/>
          <w:szCs w:val="22"/>
        </w:rPr>
        <w:tab/>
      </w:r>
      <w:r w:rsidRPr="00C92488">
        <w:rPr>
          <w:rFonts w:ascii="Arial" w:hAnsi="Arial" w:cs="Arial"/>
          <w:b/>
          <w:color w:val="000000"/>
          <w:sz w:val="22"/>
          <w:szCs w:val="22"/>
          <w:u w:val="single"/>
        </w:rPr>
        <w:t>Costs of Participation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specifically disclaim responsibility</w:t>
      </w:r>
      <w:r>
        <w:rPr>
          <w:rFonts w:ascii="Arial" w:hAnsi="Arial" w:cs="Arial"/>
          <w:color w:val="000000"/>
          <w:sz w:val="22"/>
          <w:szCs w:val="22"/>
        </w:rPr>
        <w:t>,</w:t>
      </w:r>
      <w:r w:rsidRPr="00C92488">
        <w:rPr>
          <w:rFonts w:ascii="Arial" w:hAnsi="Arial" w:cs="Arial"/>
          <w:color w:val="000000"/>
          <w:sz w:val="22"/>
          <w:szCs w:val="22"/>
        </w:rPr>
        <w:t xml:space="preserve"> and/or liability</w:t>
      </w:r>
      <w:r>
        <w:rPr>
          <w:rFonts w:ascii="Arial" w:hAnsi="Arial" w:cs="Arial"/>
          <w:color w:val="000000"/>
          <w:sz w:val="22"/>
          <w:szCs w:val="22"/>
        </w:rPr>
        <w:t>,</w:t>
      </w:r>
      <w:r w:rsidRPr="00C92488">
        <w:rPr>
          <w:rFonts w:ascii="Arial" w:hAnsi="Arial" w:cs="Arial"/>
          <w:color w:val="000000"/>
          <w:sz w:val="22"/>
          <w:szCs w:val="22"/>
        </w:rPr>
        <w:t xml:space="preserve"> for all costs, expenses, or claims related to or arising out of the Proposers participation in this RFP process, including but not limited to costs incurred as a result of preparing, copying, shipping, presenting, and/or clarifying the Proposal and the information relevant to the Proposal.</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2.11</w:t>
      </w:r>
      <w:r w:rsidRPr="00C92488">
        <w:rPr>
          <w:rFonts w:ascii="Arial" w:hAnsi="Arial" w:cs="Arial"/>
          <w:b/>
          <w:color w:val="000000"/>
          <w:sz w:val="22"/>
          <w:szCs w:val="22"/>
        </w:rPr>
        <w:tab/>
      </w:r>
      <w:r w:rsidRPr="00C92488">
        <w:rPr>
          <w:rFonts w:ascii="Arial" w:hAnsi="Arial" w:cs="Arial"/>
          <w:b/>
          <w:color w:val="000000"/>
          <w:sz w:val="22"/>
          <w:szCs w:val="22"/>
          <w:u w:val="single"/>
        </w:rPr>
        <w:t>Compliance with Applicable Laws, Regulations, Ordinances, Board of Regents Policies, University Policies and Procedures</w:t>
      </w:r>
      <w:r w:rsidRPr="00C92488">
        <w:rPr>
          <w:rFonts w:ascii="Arial" w:hAnsi="Arial" w:cs="Arial"/>
          <w:b/>
          <w:color w:val="000000"/>
          <w:sz w:val="22"/>
          <w:szCs w:val="22"/>
        </w:rPr>
        <w:t xml:space="preserve">. </w:t>
      </w:r>
      <w:r w:rsidRPr="00C92488">
        <w:rPr>
          <w:rFonts w:ascii="Arial" w:hAnsi="Arial" w:cs="Arial"/>
          <w:color w:val="000000"/>
          <w:sz w:val="22"/>
          <w:szCs w:val="22"/>
        </w:rPr>
        <w:t xml:space="preserve">By submitting a Proposal, the Proposer agrees to and shall comply with all applicable local, state and federal laws and regulations, as well as with all applicable policies and procedures of the Texas State Technical College System.  System policies and procedures may be accessed at the following Internet address:  </w:t>
      </w:r>
      <w:r w:rsidRPr="00C92488">
        <w:rPr>
          <w:rFonts w:ascii="Arial" w:hAnsi="Arial" w:cs="Arial"/>
          <w:b/>
          <w:color w:val="000000"/>
          <w:sz w:val="22"/>
          <w:szCs w:val="22"/>
          <w:u w:val="single"/>
        </w:rPr>
        <w:t>http://www.tstc.edu</w:t>
      </w:r>
    </w:p>
    <w:p w:rsidR="00555AB4" w:rsidRPr="00C92488" w:rsidRDefault="00555AB4" w:rsidP="00064A14">
      <w:pPr>
        <w:jc w:val="both"/>
        <w:rPr>
          <w:rFonts w:ascii="Arial" w:hAnsi="Arial" w:cs="Arial"/>
          <w:color w:val="000000"/>
          <w:sz w:val="22"/>
          <w:szCs w:val="22"/>
        </w:rPr>
      </w:pPr>
      <w:r>
        <w:rPr>
          <w:rFonts w:ascii="Arial" w:hAnsi="Arial" w:cs="Arial"/>
          <w:color w:val="000000"/>
          <w:sz w:val="22"/>
          <w:szCs w:val="22"/>
        </w:rPr>
        <w:br w:type="page"/>
      </w:r>
    </w:p>
    <w:p w:rsidR="00555AB4" w:rsidRPr="00C92488" w:rsidRDefault="00555AB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t xml:space="preserve">SECTION </w:t>
      </w:r>
      <w:r w:rsidRPr="00C05A34">
        <w:rPr>
          <w:rFonts w:ascii="Arial" w:hAnsi="Arial" w:cs="Arial"/>
          <w:b/>
          <w:color w:val="000000"/>
          <w:sz w:val="28"/>
          <w:szCs w:val="28"/>
          <w:u w:val="single"/>
        </w:rPr>
        <w:t>3</w:t>
      </w:r>
    </w:p>
    <w:p w:rsidR="00555AB4" w:rsidRPr="00C92488" w:rsidRDefault="00555AB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t>RFP PROCEDURES</w:t>
      </w:r>
    </w:p>
    <w:p w:rsidR="00555AB4" w:rsidRPr="00C92488" w:rsidRDefault="00555AB4">
      <w:pPr>
        <w:tabs>
          <w:tab w:val="left" w:pos="720"/>
          <w:tab w:val="left" w:pos="1440"/>
        </w:tabs>
        <w:jc w:val="both"/>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3.1</w:t>
      </w:r>
      <w:r w:rsidRPr="00C92488">
        <w:rPr>
          <w:rFonts w:ascii="Arial" w:hAnsi="Arial" w:cs="Arial"/>
          <w:b/>
          <w:color w:val="000000"/>
          <w:sz w:val="22"/>
          <w:szCs w:val="22"/>
        </w:rPr>
        <w:tab/>
      </w:r>
      <w:r w:rsidRPr="00C92488">
        <w:rPr>
          <w:rFonts w:ascii="Arial" w:hAnsi="Arial" w:cs="Arial"/>
          <w:b/>
          <w:color w:val="000000"/>
          <w:sz w:val="22"/>
          <w:szCs w:val="22"/>
          <w:u w:val="single"/>
        </w:rPr>
        <w:t>Rescission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Proposal can be withdrawn from consideration at any time prior to expiration of the Deadline for Proposals, as stated in Section 2.6 of this RFP, pursuant to a written request sent to the </w:t>
      </w:r>
      <w:r w:rsidR="00133EB0">
        <w:rPr>
          <w:rFonts w:ascii="Arial" w:hAnsi="Arial" w:cs="Arial"/>
          <w:color w:val="000000"/>
          <w:sz w:val="22"/>
          <w:szCs w:val="22"/>
        </w:rPr>
        <w:t>Procurement Office Attn: Sharon Ferrill.</w:t>
      </w:r>
    </w:p>
    <w:p w:rsidR="00555AB4" w:rsidRPr="00C92488" w:rsidRDefault="00555AB4">
      <w:pPr>
        <w:tabs>
          <w:tab w:val="left" w:pos="720"/>
          <w:tab w:val="left" w:pos="1440"/>
        </w:tabs>
        <w:rPr>
          <w:rFonts w:ascii="Arial" w:hAnsi="Arial" w:cs="Arial"/>
          <w:color w:val="000000"/>
          <w:sz w:val="22"/>
          <w:szCs w:val="22"/>
        </w:rPr>
      </w:pPr>
    </w:p>
    <w:p w:rsidR="00555AB4" w:rsidRDefault="00555AB4">
      <w:pPr>
        <w:tabs>
          <w:tab w:val="left" w:pos="720"/>
          <w:tab w:val="left" w:pos="1440"/>
        </w:tabs>
        <w:rPr>
          <w:rFonts w:ascii="Arial" w:hAnsi="Arial" w:cs="Arial"/>
          <w:color w:val="000000"/>
          <w:sz w:val="22"/>
          <w:szCs w:val="22"/>
        </w:rPr>
      </w:pPr>
      <w:r w:rsidRPr="00C92488">
        <w:rPr>
          <w:rFonts w:ascii="Arial" w:hAnsi="Arial" w:cs="Arial"/>
          <w:color w:val="000000"/>
          <w:sz w:val="22"/>
          <w:szCs w:val="22"/>
        </w:rPr>
        <w:t>3.2</w:t>
      </w:r>
      <w:r w:rsidRPr="00C92488">
        <w:rPr>
          <w:rFonts w:ascii="Arial" w:hAnsi="Arial" w:cs="Arial"/>
          <w:color w:val="000000"/>
          <w:sz w:val="22"/>
          <w:szCs w:val="22"/>
        </w:rPr>
        <w:tab/>
      </w:r>
      <w:r w:rsidRPr="00C92488">
        <w:rPr>
          <w:rFonts w:ascii="Arial" w:hAnsi="Arial" w:cs="Arial"/>
          <w:b/>
          <w:bCs/>
          <w:color w:val="000000"/>
          <w:sz w:val="22"/>
          <w:szCs w:val="22"/>
          <w:u w:val="single"/>
        </w:rPr>
        <w:t>Request for Electronic Copy</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Proposer may request an electronic copy of the RFP from </w:t>
      </w:r>
      <w:r w:rsidR="00133EB0">
        <w:rPr>
          <w:rFonts w:ascii="Arial" w:hAnsi="Arial" w:cs="Arial"/>
          <w:color w:val="000000"/>
          <w:sz w:val="22"/>
          <w:szCs w:val="22"/>
        </w:rPr>
        <w:t>Sharon Ferrill, CTP or from Mike Ratliff.  Email requests and responses will be responded to by email only.</w:t>
      </w:r>
    </w:p>
    <w:p w:rsidR="00133EB0" w:rsidRDefault="00F966D4">
      <w:pPr>
        <w:tabs>
          <w:tab w:val="left" w:pos="720"/>
          <w:tab w:val="left" w:pos="1440"/>
        </w:tabs>
        <w:rPr>
          <w:rFonts w:ascii="Arial" w:hAnsi="Arial" w:cs="Arial"/>
          <w:color w:val="000000"/>
          <w:sz w:val="22"/>
          <w:szCs w:val="22"/>
        </w:rPr>
      </w:pPr>
      <w:hyperlink r:id="rId9" w:history="1">
        <w:r w:rsidR="00133EB0" w:rsidRPr="002976DB">
          <w:rPr>
            <w:rStyle w:val="Hyperlink"/>
            <w:rFonts w:ascii="Arial" w:hAnsi="Arial" w:cs="Arial"/>
            <w:sz w:val="22"/>
            <w:szCs w:val="22"/>
          </w:rPr>
          <w:t>Sharon.ferrill@tstc.edu</w:t>
        </w:r>
      </w:hyperlink>
      <w:r w:rsidR="00133EB0">
        <w:rPr>
          <w:rFonts w:ascii="Arial" w:hAnsi="Arial" w:cs="Arial"/>
          <w:color w:val="000000"/>
          <w:sz w:val="22"/>
          <w:szCs w:val="22"/>
        </w:rPr>
        <w:t xml:space="preserve">   or </w:t>
      </w:r>
      <w:hyperlink r:id="rId10" w:history="1">
        <w:r w:rsidR="00133EB0" w:rsidRPr="002976DB">
          <w:rPr>
            <w:rStyle w:val="Hyperlink"/>
            <w:rFonts w:ascii="Arial" w:hAnsi="Arial" w:cs="Arial"/>
            <w:sz w:val="22"/>
            <w:szCs w:val="22"/>
          </w:rPr>
          <w:t>mike.ratliff@tstc.edu</w:t>
        </w:r>
      </w:hyperlink>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rsidP="0016726C">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3.3</w:t>
      </w:r>
      <w:r w:rsidRPr="00C92488">
        <w:rPr>
          <w:rFonts w:ascii="Arial" w:hAnsi="Arial" w:cs="Arial"/>
          <w:color w:val="000000"/>
          <w:sz w:val="22"/>
          <w:szCs w:val="22"/>
        </w:rPr>
        <w:tab/>
      </w:r>
      <w:r w:rsidRPr="00C92488">
        <w:rPr>
          <w:rFonts w:ascii="Arial" w:hAnsi="Arial" w:cs="Arial"/>
          <w:b/>
          <w:color w:val="000000"/>
          <w:sz w:val="22"/>
          <w:szCs w:val="22"/>
          <w:u w:val="single"/>
        </w:rPr>
        <w:t>Request for Clarification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reserves the right to request clarification of any information contained in a Proposal.</w:t>
      </w:r>
    </w:p>
    <w:p w:rsidR="00555AB4" w:rsidRPr="00C92488" w:rsidRDefault="00555AB4">
      <w:pPr>
        <w:tabs>
          <w:tab w:val="left" w:pos="720"/>
          <w:tab w:val="left" w:pos="1440"/>
        </w:tabs>
        <w:rPr>
          <w:rFonts w:ascii="Arial" w:hAnsi="Arial" w:cs="Arial"/>
          <w:color w:val="000000"/>
          <w:sz w:val="22"/>
          <w:szCs w:val="22"/>
        </w:rPr>
      </w:pPr>
    </w:p>
    <w:p w:rsidR="00555AB4" w:rsidRPr="003218B0" w:rsidRDefault="00555AB4">
      <w:pPr>
        <w:tabs>
          <w:tab w:val="left" w:pos="720"/>
          <w:tab w:val="left" w:pos="1440"/>
        </w:tabs>
        <w:rPr>
          <w:rFonts w:ascii="Arial" w:hAnsi="Arial" w:cs="Arial"/>
          <w:color w:val="C00000"/>
          <w:sz w:val="22"/>
          <w:szCs w:val="22"/>
        </w:rPr>
      </w:pPr>
      <w:r w:rsidRPr="00064A14">
        <w:rPr>
          <w:rFonts w:ascii="Arial" w:hAnsi="Arial" w:cs="Arial"/>
          <w:color w:val="000000"/>
          <w:sz w:val="22"/>
          <w:szCs w:val="22"/>
        </w:rPr>
        <w:t xml:space="preserve">3.4  </w:t>
      </w:r>
      <w:r w:rsidRPr="00064A14">
        <w:rPr>
          <w:rFonts w:ascii="Arial" w:hAnsi="Arial" w:cs="Arial"/>
          <w:color w:val="000000"/>
          <w:sz w:val="22"/>
          <w:szCs w:val="22"/>
        </w:rPr>
        <w:tab/>
      </w:r>
      <w:r w:rsidRPr="00064A14">
        <w:rPr>
          <w:rFonts w:ascii="Arial" w:hAnsi="Arial" w:cs="Arial"/>
          <w:b/>
          <w:color w:val="000000"/>
          <w:sz w:val="22"/>
          <w:szCs w:val="22"/>
          <w:u w:val="single"/>
        </w:rPr>
        <w:t>Request for Clarification by Proposer</w:t>
      </w:r>
      <w:r w:rsidRPr="00064A14">
        <w:rPr>
          <w:rFonts w:ascii="Arial" w:hAnsi="Arial" w:cs="Arial"/>
          <w:color w:val="000000"/>
          <w:sz w:val="22"/>
          <w:szCs w:val="22"/>
        </w:rPr>
        <w:t xml:space="preserve"> -- All questions and clarifications of the proposals must be submitted in writing </w:t>
      </w:r>
      <w:r w:rsidR="00133EB0">
        <w:rPr>
          <w:rFonts w:ascii="Arial" w:hAnsi="Arial" w:cs="Arial"/>
          <w:color w:val="000000"/>
          <w:sz w:val="22"/>
          <w:szCs w:val="22"/>
        </w:rPr>
        <w:t xml:space="preserve">by email request </w:t>
      </w:r>
      <w:r w:rsidRPr="00064A14">
        <w:rPr>
          <w:rFonts w:ascii="Arial" w:hAnsi="Arial" w:cs="Arial"/>
          <w:color w:val="000000"/>
          <w:sz w:val="22"/>
          <w:szCs w:val="22"/>
        </w:rPr>
        <w:t xml:space="preserve">to the following contact by the date of </w:t>
      </w:r>
      <w:r w:rsidR="008715A8" w:rsidRPr="008715A8">
        <w:rPr>
          <w:rFonts w:ascii="Arial" w:hAnsi="Arial" w:cs="Arial"/>
          <w:sz w:val="22"/>
          <w:szCs w:val="22"/>
        </w:rPr>
        <w:t>September 12</w:t>
      </w:r>
      <w:r w:rsidRPr="008715A8">
        <w:rPr>
          <w:rFonts w:ascii="Arial" w:hAnsi="Arial" w:cs="Arial"/>
          <w:sz w:val="22"/>
          <w:szCs w:val="22"/>
        </w:rPr>
        <w:t>, 2011 at 3pm.</w:t>
      </w:r>
    </w:p>
    <w:p w:rsidR="00555AB4" w:rsidRPr="00064A14" w:rsidRDefault="00555AB4">
      <w:pPr>
        <w:tabs>
          <w:tab w:val="left" w:pos="720"/>
          <w:tab w:val="left" w:pos="1440"/>
        </w:tabs>
        <w:rPr>
          <w:rFonts w:ascii="Arial" w:hAnsi="Arial" w:cs="Arial"/>
          <w:color w:val="000000"/>
          <w:sz w:val="22"/>
          <w:szCs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0"/>
      </w:tblGrid>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Sharon Ferrill</w:t>
            </w:r>
            <w:r w:rsidR="00133EB0">
              <w:rPr>
                <w:rFonts w:ascii="Arial" w:hAnsi="Arial" w:cs="Arial"/>
                <w:color w:val="000000"/>
                <w:sz w:val="22"/>
                <w:szCs w:val="22"/>
              </w:rPr>
              <w:t>, CTP</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3801 Campus Drive</w:t>
            </w:r>
          </w:p>
        </w:tc>
      </w:tr>
      <w:tr w:rsidR="00555AB4" w:rsidRPr="003218B0"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Waco, TX 76705</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254-867-3778</w:t>
            </w:r>
          </w:p>
        </w:tc>
      </w:tr>
      <w:tr w:rsidR="00555AB4" w:rsidRPr="00A3029E" w:rsidTr="00A3029E">
        <w:tc>
          <w:tcPr>
            <w:tcW w:w="3960" w:type="dxa"/>
          </w:tcPr>
          <w:p w:rsidR="00555AB4" w:rsidRPr="00A3029E" w:rsidRDefault="00F966D4" w:rsidP="00A3029E">
            <w:pPr>
              <w:tabs>
                <w:tab w:val="left" w:pos="720"/>
                <w:tab w:val="left" w:pos="1440"/>
              </w:tabs>
              <w:rPr>
                <w:rFonts w:ascii="Arial" w:hAnsi="Arial" w:cs="Arial"/>
                <w:color w:val="000000"/>
                <w:sz w:val="22"/>
                <w:szCs w:val="22"/>
              </w:rPr>
            </w:pPr>
            <w:hyperlink r:id="rId11" w:history="1">
              <w:r w:rsidR="00555AB4" w:rsidRPr="00A3029E">
                <w:rPr>
                  <w:rStyle w:val="Hyperlink"/>
                  <w:rFonts w:ascii="Arial" w:hAnsi="Arial" w:cs="Arial"/>
                  <w:sz w:val="22"/>
                  <w:szCs w:val="22"/>
                </w:rPr>
                <w:t>Sharon.ferrill@tstc.edu</w:t>
              </w:r>
            </w:hyperlink>
          </w:p>
        </w:tc>
      </w:tr>
    </w:tbl>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3.5</w:t>
      </w:r>
      <w:r w:rsidRPr="00C92488">
        <w:rPr>
          <w:rFonts w:ascii="Arial" w:hAnsi="Arial" w:cs="Arial"/>
          <w:b/>
          <w:color w:val="000000"/>
          <w:sz w:val="22"/>
          <w:szCs w:val="22"/>
        </w:rPr>
        <w:tab/>
      </w:r>
      <w:r w:rsidRPr="00F768AC">
        <w:rPr>
          <w:rFonts w:ascii="Arial" w:hAnsi="Arial" w:cs="Arial"/>
          <w:b/>
          <w:color w:val="000000"/>
          <w:sz w:val="22"/>
          <w:szCs w:val="22"/>
          <w:u w:val="single"/>
        </w:rPr>
        <w:t>Pre-Proposal Conference</w:t>
      </w:r>
    </w:p>
    <w:p w:rsidR="00555AB4" w:rsidRPr="00C92488" w:rsidRDefault="00555AB4">
      <w:pPr>
        <w:tabs>
          <w:tab w:val="left" w:pos="720"/>
          <w:tab w:val="left" w:pos="1440"/>
        </w:tabs>
        <w:rPr>
          <w:rFonts w:ascii="Arial" w:hAnsi="Arial" w:cs="Arial"/>
          <w:b/>
          <w:color w:val="000000"/>
          <w:sz w:val="22"/>
          <w:szCs w:val="22"/>
        </w:rPr>
      </w:pPr>
    </w:p>
    <w:p w:rsidR="00555AB4" w:rsidRPr="0035640D" w:rsidRDefault="00555AB4" w:rsidP="006C33D5">
      <w:pPr>
        <w:tabs>
          <w:tab w:val="left" w:pos="720"/>
          <w:tab w:val="left" w:pos="1440"/>
        </w:tabs>
        <w:ind w:left="720"/>
        <w:rPr>
          <w:rFonts w:ascii="Arial" w:hAnsi="Arial" w:cs="Arial"/>
          <w:color w:val="000000"/>
          <w:sz w:val="24"/>
          <w:szCs w:val="24"/>
        </w:rPr>
      </w:pPr>
      <w:r w:rsidRPr="006F7D9B">
        <w:rPr>
          <w:rFonts w:ascii="Arial" w:hAnsi="Arial" w:cs="Arial"/>
          <w:color w:val="000000"/>
          <w:sz w:val="22"/>
          <w:szCs w:val="22"/>
        </w:rPr>
        <w:t>A pre-proposal conference will be held at the Physical Plant Conference Room; located at 1200 Greenway, on the TSTC Waco campus,</w:t>
      </w:r>
      <w:r w:rsidR="003218B0">
        <w:rPr>
          <w:rFonts w:ascii="Arial" w:hAnsi="Arial" w:cs="Arial"/>
          <w:color w:val="000000"/>
          <w:sz w:val="22"/>
          <w:szCs w:val="22"/>
        </w:rPr>
        <w:t xml:space="preserve"> </w:t>
      </w:r>
      <w:r w:rsidR="00407354">
        <w:rPr>
          <w:rFonts w:ascii="Arial" w:hAnsi="Arial" w:cs="Arial"/>
          <w:color w:val="000000"/>
          <w:sz w:val="22"/>
          <w:szCs w:val="22"/>
        </w:rPr>
        <w:t xml:space="preserve">Wednesday </w:t>
      </w:r>
      <w:r w:rsidR="003218B0">
        <w:rPr>
          <w:rFonts w:ascii="Arial" w:hAnsi="Arial" w:cs="Arial"/>
          <w:color w:val="000000"/>
          <w:sz w:val="22"/>
          <w:szCs w:val="22"/>
        </w:rPr>
        <w:t>August 31</w:t>
      </w:r>
      <w:r w:rsidRPr="006F7D9B">
        <w:rPr>
          <w:rFonts w:ascii="Arial" w:hAnsi="Arial" w:cs="Arial"/>
          <w:color w:val="000000"/>
          <w:sz w:val="22"/>
          <w:szCs w:val="22"/>
        </w:rPr>
        <w:t>,</w:t>
      </w:r>
      <w:r w:rsidR="00ED3B88" w:rsidRPr="006F7D9B">
        <w:rPr>
          <w:rFonts w:ascii="Arial" w:hAnsi="Arial" w:cs="Arial"/>
          <w:color w:val="000000"/>
          <w:sz w:val="22"/>
          <w:szCs w:val="22"/>
        </w:rPr>
        <w:t xml:space="preserve"> </w:t>
      </w:r>
      <w:r w:rsidRPr="006F7D9B">
        <w:rPr>
          <w:rFonts w:ascii="Arial" w:hAnsi="Arial" w:cs="Arial"/>
          <w:color w:val="000000"/>
          <w:sz w:val="22"/>
          <w:szCs w:val="22"/>
        </w:rPr>
        <w:t xml:space="preserve">2011 at </w:t>
      </w:r>
      <w:r w:rsidR="002D1D52">
        <w:rPr>
          <w:rFonts w:ascii="Arial" w:hAnsi="Arial" w:cs="Arial"/>
          <w:color w:val="000000"/>
          <w:sz w:val="22"/>
          <w:szCs w:val="22"/>
        </w:rPr>
        <w:t>10 A</w:t>
      </w:r>
      <w:r w:rsidRPr="006F7D9B">
        <w:rPr>
          <w:rFonts w:ascii="Arial" w:hAnsi="Arial" w:cs="Arial"/>
          <w:color w:val="000000"/>
          <w:sz w:val="22"/>
          <w:szCs w:val="22"/>
        </w:rPr>
        <w:t>m.  Owner’s representative will be present to discuss this project.  Only details of the project and clarification will be discussed at this time</w:t>
      </w:r>
      <w:r w:rsidRPr="0035640D">
        <w:rPr>
          <w:rFonts w:ascii="Arial" w:hAnsi="Arial" w:cs="Arial"/>
          <w:color w:val="000000"/>
          <w:sz w:val="24"/>
          <w:szCs w:val="24"/>
        </w:rPr>
        <w:t>.</w:t>
      </w:r>
    </w:p>
    <w:p w:rsidR="00555AB4" w:rsidRPr="00C92488" w:rsidRDefault="00555AB4">
      <w:pPr>
        <w:tabs>
          <w:tab w:val="left" w:pos="720"/>
          <w:tab w:val="left" w:pos="1440"/>
        </w:tabs>
        <w:rPr>
          <w:rFonts w:ascii="Arial" w:hAnsi="Arial" w:cs="Arial"/>
          <w:b/>
          <w:color w:val="000000"/>
          <w:sz w:val="22"/>
          <w:szCs w:val="22"/>
        </w:rPr>
      </w:pPr>
    </w:p>
    <w:p w:rsidR="00555AB4" w:rsidRPr="00C92488" w:rsidRDefault="00555AB4">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3.6</w:t>
      </w:r>
      <w:r w:rsidRPr="00C92488">
        <w:rPr>
          <w:rFonts w:ascii="Arial" w:hAnsi="Arial" w:cs="Arial"/>
          <w:b/>
          <w:color w:val="000000"/>
          <w:sz w:val="22"/>
          <w:szCs w:val="22"/>
        </w:rPr>
        <w:tab/>
      </w:r>
      <w:r w:rsidRPr="00C92488">
        <w:rPr>
          <w:rFonts w:ascii="Arial" w:hAnsi="Arial" w:cs="Arial"/>
          <w:b/>
          <w:color w:val="000000"/>
          <w:sz w:val="22"/>
          <w:szCs w:val="22"/>
          <w:u w:val="single"/>
        </w:rPr>
        <w:t>Evaluation of Proposals</w:t>
      </w:r>
    </w:p>
    <w:p w:rsidR="00555AB4" w:rsidRPr="00C92488" w:rsidRDefault="00555AB4">
      <w:pPr>
        <w:tabs>
          <w:tab w:val="left" w:pos="720"/>
          <w:tab w:val="left" w:pos="1440"/>
        </w:tabs>
        <w:rPr>
          <w:rFonts w:ascii="Arial" w:hAnsi="Arial" w:cs="Arial"/>
          <w:color w:val="000000"/>
          <w:sz w:val="22"/>
          <w:szCs w:val="22"/>
        </w:rPr>
      </w:pPr>
    </w:p>
    <w:p w:rsidR="00133EB0" w:rsidRDefault="00133EB0" w:rsidP="002E63F4">
      <w:pPr>
        <w:tabs>
          <w:tab w:val="left" w:pos="720"/>
          <w:tab w:val="left" w:pos="1440"/>
        </w:tabs>
        <w:ind w:left="720"/>
        <w:rPr>
          <w:rFonts w:ascii="Arial" w:hAnsi="Arial" w:cs="Arial"/>
          <w:sz w:val="22"/>
          <w:szCs w:val="22"/>
        </w:rPr>
      </w:pPr>
      <w:r>
        <w:rPr>
          <w:rFonts w:ascii="Arial" w:hAnsi="Arial" w:cs="Arial"/>
          <w:sz w:val="22"/>
          <w:szCs w:val="22"/>
        </w:rPr>
        <w:t>Evaluation criteria will be that of Best Value to TSTC as TSTC deems necessary.  Some of the criteria may be that of but not limited to:</w:t>
      </w:r>
    </w:p>
    <w:p w:rsidR="00555AB4" w:rsidRDefault="00555AB4" w:rsidP="002E63F4">
      <w:pPr>
        <w:tabs>
          <w:tab w:val="left" w:pos="720"/>
          <w:tab w:val="left" w:pos="1440"/>
        </w:tabs>
        <w:ind w:left="720"/>
        <w:rPr>
          <w:rFonts w:ascii="Arial" w:hAnsi="Arial" w:cs="Arial"/>
          <w:sz w:val="24"/>
          <w:szCs w:val="24"/>
        </w:rPr>
      </w:pPr>
      <w:r w:rsidRPr="006F7D9B">
        <w:rPr>
          <w:rFonts w:ascii="Arial" w:hAnsi="Arial" w:cs="Arial"/>
          <w:sz w:val="22"/>
          <w:szCs w:val="22"/>
        </w:rPr>
        <w:t xml:space="preserve">Respondent’s Pricing, Delivery </w:t>
      </w:r>
      <w:r w:rsidR="00133EB0">
        <w:rPr>
          <w:rFonts w:ascii="Arial" w:hAnsi="Arial" w:cs="Arial"/>
          <w:sz w:val="22"/>
          <w:szCs w:val="22"/>
        </w:rPr>
        <w:t xml:space="preserve">of </w:t>
      </w:r>
      <w:r w:rsidRPr="006F7D9B">
        <w:rPr>
          <w:rFonts w:ascii="Arial" w:hAnsi="Arial" w:cs="Arial"/>
          <w:sz w:val="22"/>
          <w:szCs w:val="22"/>
        </w:rPr>
        <w:t>Proposal, and Qualifications</w:t>
      </w:r>
      <w:r>
        <w:rPr>
          <w:rFonts w:ascii="Arial" w:hAnsi="Arial" w:cs="Arial"/>
          <w:sz w:val="24"/>
          <w:szCs w:val="24"/>
        </w:rPr>
        <w:t>.</w:t>
      </w:r>
    </w:p>
    <w:p w:rsidR="00555AB4" w:rsidRPr="00C92488" w:rsidRDefault="00555AB4" w:rsidP="002E63F4">
      <w:pPr>
        <w:tabs>
          <w:tab w:val="left" w:pos="720"/>
          <w:tab w:val="left" w:pos="1440"/>
        </w:tabs>
        <w:ind w:left="720"/>
        <w:rPr>
          <w:rFonts w:ascii="Arial" w:hAnsi="Arial" w:cs="Arial"/>
          <w:color w:val="000000"/>
          <w:sz w:val="22"/>
          <w:szCs w:val="22"/>
        </w:rPr>
      </w:pPr>
    </w:p>
    <w:p w:rsidR="00555AB4" w:rsidRPr="00C92488" w:rsidRDefault="00555AB4">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3.7</w:t>
      </w:r>
      <w:r w:rsidRPr="00C92488">
        <w:rPr>
          <w:rFonts w:ascii="Arial" w:hAnsi="Arial" w:cs="Arial"/>
          <w:b/>
          <w:color w:val="000000"/>
          <w:sz w:val="22"/>
          <w:szCs w:val="22"/>
        </w:rPr>
        <w:tab/>
        <w:t xml:space="preserve"> </w:t>
      </w:r>
      <w:r w:rsidRPr="00C92488">
        <w:rPr>
          <w:rFonts w:ascii="Arial" w:hAnsi="Arial" w:cs="Arial"/>
          <w:b/>
          <w:color w:val="000000"/>
          <w:sz w:val="22"/>
          <w:szCs w:val="22"/>
          <w:u w:val="single"/>
        </w:rPr>
        <w:t>Proposal Opening</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rsidP="00412771">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 xml:space="preserve">Proposals will be opened after the deadline </w:t>
      </w:r>
      <w:r w:rsidR="00133EB0">
        <w:rPr>
          <w:rFonts w:ascii="Arial" w:hAnsi="Arial" w:cs="Arial"/>
          <w:color w:val="000000"/>
          <w:sz w:val="22"/>
          <w:szCs w:val="22"/>
        </w:rPr>
        <w:t xml:space="preserve">shown of </w:t>
      </w:r>
      <w:r w:rsidRPr="00C92488">
        <w:rPr>
          <w:rFonts w:ascii="Arial" w:hAnsi="Arial" w:cs="Arial"/>
          <w:color w:val="000000"/>
          <w:sz w:val="22"/>
          <w:szCs w:val="22"/>
        </w:rPr>
        <w:t xml:space="preserve"> </w:t>
      </w:r>
      <w:r w:rsidR="00104AA1">
        <w:rPr>
          <w:rFonts w:ascii="Arial" w:hAnsi="Arial" w:cs="Arial"/>
          <w:color w:val="000000"/>
          <w:sz w:val="22"/>
          <w:szCs w:val="22"/>
        </w:rPr>
        <w:t>Sept</w:t>
      </w:r>
      <w:r w:rsidR="00133EB0">
        <w:rPr>
          <w:rFonts w:ascii="Arial" w:hAnsi="Arial" w:cs="Arial"/>
          <w:color w:val="000000"/>
          <w:sz w:val="22"/>
          <w:szCs w:val="22"/>
        </w:rPr>
        <w:t>ember</w:t>
      </w:r>
      <w:r w:rsidR="003218B0">
        <w:rPr>
          <w:rFonts w:ascii="Arial" w:hAnsi="Arial" w:cs="Arial"/>
          <w:color w:val="000000"/>
          <w:sz w:val="22"/>
          <w:szCs w:val="22"/>
        </w:rPr>
        <w:t xml:space="preserve"> </w:t>
      </w:r>
      <w:r w:rsidR="00407354">
        <w:rPr>
          <w:rFonts w:ascii="Arial" w:hAnsi="Arial" w:cs="Arial"/>
          <w:color w:val="000000"/>
          <w:sz w:val="22"/>
          <w:szCs w:val="22"/>
        </w:rPr>
        <w:t xml:space="preserve">, </w:t>
      </w:r>
      <w:r w:rsidR="003218B0">
        <w:rPr>
          <w:rFonts w:ascii="Arial" w:hAnsi="Arial" w:cs="Arial"/>
          <w:color w:val="000000"/>
          <w:sz w:val="22"/>
          <w:szCs w:val="22"/>
        </w:rPr>
        <w:t>12</w:t>
      </w:r>
      <w:r>
        <w:rPr>
          <w:rFonts w:ascii="Arial" w:hAnsi="Arial" w:cs="Arial"/>
          <w:color w:val="000000"/>
          <w:sz w:val="22"/>
          <w:szCs w:val="22"/>
        </w:rPr>
        <w:t>, 2011 at 3pm.  The propo</w:t>
      </w:r>
      <w:r w:rsidRPr="00C92488">
        <w:rPr>
          <w:rFonts w:ascii="Arial" w:hAnsi="Arial" w:cs="Arial"/>
          <w:color w:val="000000"/>
          <w:sz w:val="22"/>
          <w:szCs w:val="22"/>
        </w:rPr>
        <w:t>sal opening process is open to the public.  All submitted proposals become the property of TSTC</w:t>
      </w:r>
      <w:r>
        <w:rPr>
          <w:rFonts w:ascii="Arial" w:hAnsi="Arial" w:cs="Arial"/>
          <w:color w:val="000000"/>
          <w:sz w:val="22"/>
          <w:szCs w:val="22"/>
        </w:rPr>
        <w:t>,</w:t>
      </w:r>
      <w:r w:rsidRPr="00C92488">
        <w:rPr>
          <w:rFonts w:ascii="Arial" w:hAnsi="Arial" w:cs="Arial"/>
          <w:color w:val="000000"/>
          <w:sz w:val="22"/>
          <w:szCs w:val="22"/>
        </w:rPr>
        <w:t xml:space="preserve"> after the RFP submittal deadline/opening date</w:t>
      </w:r>
      <w:r>
        <w:rPr>
          <w:rFonts w:ascii="Arial" w:hAnsi="Arial" w:cs="Arial"/>
          <w:color w:val="000000"/>
          <w:sz w:val="22"/>
          <w:szCs w:val="22"/>
        </w:rPr>
        <w:t>,</w:t>
      </w:r>
      <w:r w:rsidRPr="00C92488">
        <w:rPr>
          <w:rFonts w:ascii="Arial" w:hAnsi="Arial" w:cs="Arial"/>
          <w:color w:val="000000"/>
          <w:sz w:val="22"/>
          <w:szCs w:val="22"/>
        </w:rPr>
        <w:t xml:space="preserve"> and will not be return</w:t>
      </w:r>
      <w:r>
        <w:rPr>
          <w:rFonts w:ascii="Arial" w:hAnsi="Arial" w:cs="Arial"/>
          <w:color w:val="000000"/>
          <w:sz w:val="22"/>
          <w:szCs w:val="22"/>
        </w:rPr>
        <w:t>ed</w:t>
      </w:r>
      <w:r w:rsidRPr="00C92488">
        <w:rPr>
          <w:rFonts w:ascii="Arial" w:hAnsi="Arial" w:cs="Arial"/>
          <w:color w:val="000000"/>
          <w:sz w:val="22"/>
          <w:szCs w:val="22"/>
        </w:rPr>
        <w:t>.</w:t>
      </w:r>
    </w:p>
    <w:p w:rsidR="00555AB4" w:rsidRPr="00C92488" w:rsidRDefault="00555AB4">
      <w:pPr>
        <w:tabs>
          <w:tab w:val="left" w:pos="720"/>
          <w:tab w:val="left" w:pos="1440"/>
        </w:tabs>
        <w:rPr>
          <w:rFonts w:ascii="Arial" w:hAnsi="Arial" w:cs="Arial"/>
          <w:color w:val="000000"/>
          <w:sz w:val="22"/>
          <w:szCs w:val="22"/>
        </w:rPr>
      </w:pPr>
    </w:p>
    <w:p w:rsidR="00555AB4" w:rsidRDefault="00555AB4" w:rsidP="00D75898">
      <w:pPr>
        <w:tabs>
          <w:tab w:val="left" w:pos="720"/>
          <w:tab w:val="left" w:pos="1440"/>
        </w:tabs>
        <w:ind w:left="720"/>
      </w:pPr>
      <w:r w:rsidRPr="00C92488">
        <w:rPr>
          <w:rFonts w:ascii="Arial" w:hAnsi="Arial" w:cs="Arial"/>
          <w:sz w:val="22"/>
          <w:szCs w:val="22"/>
        </w:rPr>
        <w:t>All information, documentation, and other materials submitted in response to this solicitation are considered and/or non-proprietary and are subject to public disclosure under the Texas Public Information Act (Texas Government Code, Chapter 552.001, et seq.) after the solicitatio</w:t>
      </w:r>
      <w:r w:rsidR="002477ED">
        <w:rPr>
          <w:rFonts w:ascii="Arial" w:hAnsi="Arial" w:cs="Arial"/>
          <w:sz w:val="22"/>
          <w:szCs w:val="22"/>
        </w:rPr>
        <w:t>n is completed.  Please contact Jerry Sorrells</w:t>
      </w:r>
      <w:r>
        <w:rPr>
          <w:rFonts w:ascii="Arial" w:hAnsi="Arial" w:cs="Arial"/>
          <w:sz w:val="22"/>
          <w:szCs w:val="22"/>
        </w:rPr>
        <w:t xml:space="preserve"> </w:t>
      </w:r>
      <w:r w:rsidR="00407354">
        <w:rPr>
          <w:rFonts w:ascii="Arial" w:hAnsi="Arial" w:cs="Arial"/>
          <w:sz w:val="22"/>
          <w:szCs w:val="22"/>
        </w:rPr>
        <w:t xml:space="preserve">by email </w:t>
      </w:r>
      <w:r>
        <w:rPr>
          <w:rFonts w:ascii="Arial" w:hAnsi="Arial" w:cs="Arial"/>
          <w:sz w:val="22"/>
          <w:szCs w:val="22"/>
        </w:rPr>
        <w:t xml:space="preserve">at </w:t>
      </w:r>
      <w:hyperlink r:id="rId12" w:history="1">
        <w:r w:rsidR="003646C0" w:rsidRPr="003646C0">
          <w:rPr>
            <w:rStyle w:val="Hyperlink"/>
            <w:rFonts w:ascii="Arial" w:hAnsi="Arial" w:cs="Arial"/>
            <w:sz w:val="22"/>
            <w:szCs w:val="22"/>
          </w:rPr>
          <w:t>Jerry.Sorrells@systems.tstc.edu</w:t>
        </w:r>
      </w:hyperlink>
      <w:r w:rsidR="00133EB0">
        <w:t xml:space="preserve"> for requests.</w:t>
      </w:r>
    </w:p>
    <w:p w:rsidR="00133EB0" w:rsidRDefault="00133EB0" w:rsidP="00D75898">
      <w:pPr>
        <w:tabs>
          <w:tab w:val="left" w:pos="720"/>
          <w:tab w:val="left" w:pos="1440"/>
        </w:tabs>
        <w:ind w:left="720"/>
        <w:rPr>
          <w:rFonts w:ascii="Arial" w:hAnsi="Arial" w:cs="Arial"/>
          <w:sz w:val="22"/>
          <w:szCs w:val="22"/>
        </w:rPr>
      </w:pPr>
    </w:p>
    <w:p w:rsidR="00133EB0" w:rsidRDefault="00133EB0" w:rsidP="00D75898">
      <w:pPr>
        <w:tabs>
          <w:tab w:val="left" w:pos="720"/>
          <w:tab w:val="left" w:pos="1440"/>
        </w:tabs>
        <w:ind w:left="720"/>
        <w:rPr>
          <w:rFonts w:ascii="Arial" w:hAnsi="Arial" w:cs="Arial"/>
          <w:sz w:val="22"/>
          <w:szCs w:val="22"/>
        </w:rPr>
      </w:pPr>
    </w:p>
    <w:p w:rsidR="00133EB0" w:rsidRDefault="00133EB0" w:rsidP="00D75898">
      <w:pPr>
        <w:tabs>
          <w:tab w:val="left" w:pos="720"/>
          <w:tab w:val="left" w:pos="1440"/>
        </w:tabs>
        <w:ind w:left="720"/>
        <w:rPr>
          <w:rFonts w:ascii="Arial" w:hAnsi="Arial" w:cs="Arial"/>
          <w:sz w:val="22"/>
          <w:szCs w:val="22"/>
        </w:rPr>
      </w:pPr>
    </w:p>
    <w:p w:rsidR="00555AB4" w:rsidRDefault="00555AB4" w:rsidP="00D75898">
      <w:pPr>
        <w:tabs>
          <w:tab w:val="left" w:pos="720"/>
          <w:tab w:val="left" w:pos="1440"/>
        </w:tabs>
        <w:ind w:left="720"/>
        <w:rPr>
          <w:rFonts w:ascii="Arial" w:hAnsi="Arial" w:cs="Arial"/>
          <w:sz w:val="22"/>
          <w:szCs w:val="22"/>
        </w:rPr>
      </w:pPr>
    </w:p>
    <w:p w:rsidR="00555AB4" w:rsidRDefault="00555AB4" w:rsidP="00D75898">
      <w:pPr>
        <w:tabs>
          <w:tab w:val="left" w:pos="720"/>
          <w:tab w:val="left" w:pos="1440"/>
        </w:tabs>
        <w:ind w:left="720"/>
        <w:rPr>
          <w:rFonts w:ascii="Arial" w:hAnsi="Arial" w:cs="Arial"/>
          <w:sz w:val="22"/>
          <w:szCs w:val="22"/>
        </w:rPr>
      </w:pPr>
    </w:p>
    <w:p w:rsidR="00555AB4" w:rsidRPr="00C92488" w:rsidRDefault="00555AB4" w:rsidP="00D75898">
      <w:pPr>
        <w:tabs>
          <w:tab w:val="left" w:pos="720"/>
          <w:tab w:val="left" w:pos="1440"/>
        </w:tabs>
        <w:ind w:left="720"/>
        <w:rPr>
          <w:rFonts w:ascii="Arial" w:hAnsi="Arial" w:cs="Arial"/>
          <w:color w:val="000000"/>
          <w:sz w:val="22"/>
          <w:szCs w:val="22"/>
        </w:rPr>
      </w:pPr>
      <w:r>
        <w:rPr>
          <w:rFonts w:ascii="Arial" w:hAnsi="Arial" w:cs="Arial"/>
          <w:sz w:val="22"/>
          <w:szCs w:val="22"/>
        </w:rPr>
        <w:t>.</w:t>
      </w:r>
    </w:p>
    <w:p w:rsidR="00555AB4" w:rsidRPr="002D1D52" w:rsidRDefault="00555AB4" w:rsidP="00412771">
      <w:pPr>
        <w:tabs>
          <w:tab w:val="left" w:pos="720"/>
          <w:tab w:val="left" w:pos="1440"/>
        </w:tabs>
        <w:rPr>
          <w:rFonts w:ascii="Arial" w:hAnsi="Arial" w:cs="Arial"/>
          <w:b/>
          <w:sz w:val="22"/>
          <w:szCs w:val="22"/>
          <w:u w:val="single"/>
        </w:rPr>
      </w:pPr>
      <w:r w:rsidRPr="00C92488">
        <w:rPr>
          <w:rFonts w:ascii="Arial" w:hAnsi="Arial" w:cs="Arial"/>
          <w:b/>
          <w:color w:val="000000"/>
          <w:sz w:val="22"/>
          <w:szCs w:val="22"/>
        </w:rPr>
        <w:t>3.8</w:t>
      </w:r>
      <w:r w:rsidRPr="00C92488">
        <w:rPr>
          <w:rFonts w:ascii="Arial" w:hAnsi="Arial" w:cs="Arial"/>
          <w:b/>
          <w:color w:val="000000"/>
          <w:sz w:val="22"/>
          <w:szCs w:val="22"/>
        </w:rPr>
        <w:tab/>
      </w:r>
      <w:r w:rsidRPr="002D1D52">
        <w:rPr>
          <w:rFonts w:ascii="Arial" w:hAnsi="Arial" w:cs="Arial"/>
          <w:b/>
          <w:sz w:val="22"/>
          <w:szCs w:val="22"/>
          <w:u w:val="single"/>
        </w:rPr>
        <w:t>Award of Contract</w:t>
      </w:r>
    </w:p>
    <w:p w:rsidR="00555AB4" w:rsidRPr="002D1D52" w:rsidRDefault="00555AB4" w:rsidP="00412771">
      <w:pPr>
        <w:tabs>
          <w:tab w:val="left" w:pos="720"/>
          <w:tab w:val="left" w:pos="1440"/>
        </w:tabs>
        <w:rPr>
          <w:rFonts w:ascii="Arial" w:hAnsi="Arial" w:cs="Arial"/>
          <w:sz w:val="22"/>
          <w:szCs w:val="22"/>
        </w:rPr>
      </w:pPr>
      <w:r w:rsidRPr="002D1D52">
        <w:rPr>
          <w:rFonts w:ascii="Arial" w:hAnsi="Arial" w:cs="Arial"/>
          <w:sz w:val="22"/>
          <w:szCs w:val="22"/>
        </w:rPr>
        <w:tab/>
      </w:r>
    </w:p>
    <w:p w:rsidR="00555AB4" w:rsidRPr="002D1D52" w:rsidRDefault="00555AB4" w:rsidP="0082394A">
      <w:pPr>
        <w:tabs>
          <w:tab w:val="left" w:pos="720"/>
          <w:tab w:val="left" w:pos="1440"/>
        </w:tabs>
        <w:ind w:left="720"/>
        <w:rPr>
          <w:rFonts w:ascii="Arial" w:hAnsi="Arial" w:cs="Arial"/>
          <w:sz w:val="22"/>
          <w:szCs w:val="22"/>
        </w:rPr>
      </w:pPr>
      <w:r w:rsidRPr="002D1D52">
        <w:rPr>
          <w:rFonts w:ascii="Arial" w:hAnsi="Arial" w:cs="Arial"/>
          <w:sz w:val="22"/>
          <w:szCs w:val="22"/>
        </w:rPr>
        <w:t xml:space="preserve">TSTC intends to negotiate and award an agreement with the vendor submitting the proposal TSTC determines best meets TSTC’s requirements and is considered to be the best value overall.  </w:t>
      </w:r>
    </w:p>
    <w:p w:rsidR="00555AB4" w:rsidRPr="002D1D52" w:rsidRDefault="00555AB4" w:rsidP="0082394A">
      <w:pPr>
        <w:tabs>
          <w:tab w:val="left" w:pos="720"/>
          <w:tab w:val="left" w:pos="1440"/>
        </w:tabs>
        <w:rPr>
          <w:rFonts w:ascii="Arial" w:hAnsi="Arial" w:cs="Arial"/>
          <w:sz w:val="22"/>
          <w:szCs w:val="22"/>
        </w:rPr>
      </w:pPr>
    </w:p>
    <w:p w:rsidR="00555AB4" w:rsidRPr="00C92488" w:rsidRDefault="00555AB4" w:rsidP="0082394A">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 xml:space="preserve">3.9  </w:t>
      </w:r>
      <w:r w:rsidRPr="00C92488">
        <w:rPr>
          <w:rFonts w:ascii="Arial" w:hAnsi="Arial" w:cs="Arial"/>
          <w:b/>
          <w:color w:val="000000"/>
          <w:sz w:val="22"/>
          <w:szCs w:val="22"/>
        </w:rPr>
        <w:tab/>
      </w:r>
      <w:r w:rsidRPr="00C92488">
        <w:rPr>
          <w:rFonts w:ascii="Arial" w:hAnsi="Arial" w:cs="Arial"/>
          <w:b/>
          <w:color w:val="000000"/>
          <w:sz w:val="22"/>
          <w:szCs w:val="22"/>
          <w:u w:val="single"/>
        </w:rPr>
        <w:t>Liquidated Damages</w:t>
      </w:r>
    </w:p>
    <w:p w:rsidR="00555AB4" w:rsidRPr="00C92488" w:rsidRDefault="00555AB4" w:rsidP="0082394A">
      <w:pPr>
        <w:tabs>
          <w:tab w:val="left" w:pos="720"/>
          <w:tab w:val="left" w:pos="1440"/>
        </w:tabs>
        <w:rPr>
          <w:rFonts w:ascii="Arial" w:hAnsi="Arial" w:cs="Arial"/>
          <w:color w:val="000000"/>
          <w:sz w:val="22"/>
          <w:szCs w:val="22"/>
        </w:rPr>
      </w:pPr>
    </w:p>
    <w:p w:rsidR="00555AB4" w:rsidRPr="00C92488" w:rsidRDefault="00555AB4" w:rsidP="0082394A">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Owner and Contractor recognize that time is of the essence of this agreement and the Owner will suffer financial loss if the work is not c</w:t>
      </w:r>
      <w:r>
        <w:rPr>
          <w:rFonts w:ascii="Arial" w:hAnsi="Arial" w:cs="Arial"/>
          <w:color w:val="000000"/>
          <w:sz w:val="22"/>
          <w:szCs w:val="22"/>
        </w:rPr>
        <w:t>ompleted per the completion schedule</w:t>
      </w:r>
      <w:r w:rsidRPr="00C92488">
        <w:rPr>
          <w:rFonts w:ascii="Arial" w:hAnsi="Arial" w:cs="Arial"/>
          <w:color w:val="000000"/>
          <w:sz w:val="22"/>
          <w:szCs w:val="22"/>
        </w:rPr>
        <w:t>.  Owner and Co</w:t>
      </w:r>
      <w:r w:rsidR="00D93E3B">
        <w:rPr>
          <w:rFonts w:ascii="Arial" w:hAnsi="Arial" w:cs="Arial"/>
          <w:color w:val="000000"/>
          <w:sz w:val="22"/>
          <w:szCs w:val="22"/>
        </w:rPr>
        <w:t>ntractor therefore agree that</w:t>
      </w:r>
      <w:r w:rsidRPr="00C92488">
        <w:rPr>
          <w:rFonts w:ascii="Arial" w:hAnsi="Arial" w:cs="Arial"/>
          <w:color w:val="000000"/>
          <w:sz w:val="22"/>
          <w:szCs w:val="22"/>
        </w:rPr>
        <w:t xml:space="preserve"> liquidated damages for delay</w:t>
      </w:r>
      <w:r w:rsidR="00D93E3B">
        <w:rPr>
          <w:rFonts w:ascii="Arial" w:hAnsi="Arial" w:cs="Arial"/>
          <w:color w:val="000000"/>
          <w:sz w:val="22"/>
          <w:szCs w:val="22"/>
        </w:rPr>
        <w:t xml:space="preserve"> will be $200.00 per day.</w:t>
      </w:r>
      <w:r w:rsidR="009B5AFB">
        <w:rPr>
          <w:rFonts w:ascii="Arial" w:hAnsi="Arial" w:cs="Arial"/>
          <w:color w:val="000000"/>
          <w:sz w:val="22"/>
          <w:szCs w:val="22"/>
        </w:rPr>
        <w:t xml:space="preserve"> </w:t>
      </w:r>
      <w:r w:rsidR="009B5AFB" w:rsidRPr="009B5AFB">
        <w:rPr>
          <w:rFonts w:ascii="Arial" w:hAnsi="Arial" w:cs="Arial"/>
          <w:b/>
          <w:color w:val="000000"/>
          <w:sz w:val="22"/>
          <w:szCs w:val="22"/>
        </w:rPr>
        <w:t>Contractor will have 70 calendar days to complete project from date contract is awarded.</w:t>
      </w:r>
    </w:p>
    <w:p w:rsidR="00555AB4" w:rsidRPr="00C92488" w:rsidRDefault="00555AB4" w:rsidP="0082394A">
      <w:pPr>
        <w:tabs>
          <w:tab w:val="left" w:pos="720"/>
          <w:tab w:val="left" w:pos="1440"/>
        </w:tabs>
        <w:rPr>
          <w:rFonts w:ascii="Arial" w:hAnsi="Arial" w:cs="Arial"/>
          <w:b/>
          <w:color w:val="000000"/>
          <w:sz w:val="22"/>
          <w:szCs w:val="22"/>
        </w:rPr>
      </w:pPr>
    </w:p>
    <w:p w:rsidR="00555AB4" w:rsidRPr="00C92488" w:rsidRDefault="00555AB4" w:rsidP="0082394A">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3.10</w:t>
      </w:r>
      <w:r w:rsidRPr="00C92488">
        <w:rPr>
          <w:rFonts w:ascii="Arial" w:hAnsi="Arial" w:cs="Arial"/>
          <w:b/>
          <w:color w:val="000000"/>
          <w:sz w:val="22"/>
          <w:szCs w:val="22"/>
        </w:rPr>
        <w:tab/>
      </w:r>
      <w:r w:rsidRPr="00C92488">
        <w:rPr>
          <w:rFonts w:ascii="Arial" w:hAnsi="Arial" w:cs="Arial"/>
          <w:b/>
          <w:color w:val="000000"/>
          <w:sz w:val="22"/>
          <w:szCs w:val="22"/>
          <w:u w:val="single"/>
        </w:rPr>
        <w:t>Contract &amp; General Conditions</w:t>
      </w:r>
    </w:p>
    <w:p w:rsidR="00555AB4" w:rsidRPr="00C92488" w:rsidRDefault="00555AB4" w:rsidP="0082394A">
      <w:pPr>
        <w:tabs>
          <w:tab w:val="left" w:pos="720"/>
          <w:tab w:val="left" w:pos="1440"/>
        </w:tabs>
        <w:rPr>
          <w:rFonts w:ascii="Arial" w:hAnsi="Arial" w:cs="Arial"/>
          <w:b/>
          <w:color w:val="000000"/>
          <w:sz w:val="22"/>
          <w:szCs w:val="22"/>
          <w:u w:val="single"/>
        </w:rPr>
      </w:pPr>
    </w:p>
    <w:p w:rsidR="00555AB4" w:rsidRPr="00C92488" w:rsidRDefault="00555AB4" w:rsidP="00EE4C11">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Anything related to this RFP shall comply with these documents and “General Conditions of t</w:t>
      </w:r>
      <w:r>
        <w:rPr>
          <w:rFonts w:ascii="Arial" w:hAnsi="Arial" w:cs="Arial"/>
          <w:color w:val="000000"/>
          <w:sz w:val="22"/>
          <w:szCs w:val="22"/>
        </w:rPr>
        <w:t xml:space="preserve">he Contractor for Construction: </w:t>
      </w:r>
      <w:r w:rsidRPr="00C92488">
        <w:rPr>
          <w:rFonts w:ascii="Arial" w:hAnsi="Arial" w:cs="Arial"/>
          <w:color w:val="000000"/>
          <w:sz w:val="22"/>
          <w:szCs w:val="22"/>
        </w:rPr>
        <w:t xml:space="preserve"> AIA Document, A201 – 2007.</w:t>
      </w:r>
    </w:p>
    <w:p w:rsidR="00555AB4" w:rsidRDefault="00555AB4" w:rsidP="0082394A">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t>Supplemental General Conditions</w:t>
      </w:r>
    </w:p>
    <w:p w:rsidR="003218B0" w:rsidRPr="00C92488" w:rsidRDefault="003218B0" w:rsidP="0082394A">
      <w:pPr>
        <w:tabs>
          <w:tab w:val="left" w:pos="720"/>
          <w:tab w:val="left" w:pos="1440"/>
        </w:tabs>
        <w:rPr>
          <w:rFonts w:ascii="Arial" w:hAnsi="Arial" w:cs="Arial"/>
          <w:color w:val="000000"/>
          <w:sz w:val="22"/>
          <w:szCs w:val="22"/>
        </w:rPr>
      </w:pPr>
    </w:p>
    <w:p w:rsidR="003218B0" w:rsidRPr="00D10B6A" w:rsidRDefault="003218B0" w:rsidP="003218B0">
      <w:pPr>
        <w:tabs>
          <w:tab w:val="left" w:pos="720"/>
          <w:tab w:val="left" w:pos="1440"/>
        </w:tabs>
        <w:rPr>
          <w:rFonts w:ascii="Arial" w:hAnsi="Arial" w:cs="Arial"/>
          <w:color w:val="000000"/>
          <w:sz w:val="22"/>
          <w:szCs w:val="22"/>
        </w:rPr>
      </w:pPr>
      <w:r>
        <w:rPr>
          <w:rFonts w:ascii="Arial" w:hAnsi="Arial" w:cs="Arial"/>
          <w:color w:val="000000"/>
          <w:sz w:val="22"/>
          <w:szCs w:val="22"/>
        </w:rPr>
        <w:tab/>
      </w:r>
      <w:r w:rsidRPr="00D10B6A">
        <w:rPr>
          <w:rFonts w:ascii="Arial" w:hAnsi="Arial" w:cs="Arial"/>
          <w:color w:val="000000"/>
          <w:sz w:val="22"/>
          <w:szCs w:val="22"/>
        </w:rPr>
        <w:t>Exhibit A:</w:t>
      </w:r>
      <w:r w:rsidRPr="00D10B6A">
        <w:rPr>
          <w:rFonts w:ascii="Arial" w:hAnsi="Arial" w:cs="Arial"/>
          <w:color w:val="000000"/>
          <w:sz w:val="22"/>
          <w:szCs w:val="22"/>
        </w:rPr>
        <w:tab/>
        <w:t>Changes to be made to AIA Document A201-2007</w:t>
      </w:r>
    </w:p>
    <w:p w:rsidR="003218B0" w:rsidRPr="00D10B6A" w:rsidRDefault="003218B0" w:rsidP="003218B0">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 xml:space="preserve">Exhibit B:  </w:t>
      </w:r>
      <w:r w:rsidRPr="00D10B6A">
        <w:rPr>
          <w:rFonts w:ascii="Arial" w:hAnsi="Arial" w:cs="Arial"/>
          <w:color w:val="000000"/>
          <w:sz w:val="22"/>
          <w:szCs w:val="22"/>
        </w:rPr>
        <w:tab/>
        <w:t>Explanation of Insurance</w:t>
      </w:r>
    </w:p>
    <w:p w:rsidR="003218B0" w:rsidRPr="00D10B6A" w:rsidRDefault="003218B0" w:rsidP="003218B0">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Exhibit C:</w:t>
      </w:r>
      <w:r w:rsidRPr="00D10B6A">
        <w:rPr>
          <w:rFonts w:ascii="Arial" w:hAnsi="Arial" w:cs="Arial"/>
          <w:color w:val="000000"/>
          <w:sz w:val="22"/>
          <w:szCs w:val="22"/>
        </w:rPr>
        <w:tab/>
        <w:t>Explanation of Indemnification</w:t>
      </w:r>
    </w:p>
    <w:p w:rsidR="003218B0" w:rsidRPr="00D10B6A" w:rsidRDefault="003218B0" w:rsidP="003218B0">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Exhibit D:</w:t>
      </w:r>
      <w:r w:rsidRPr="00D10B6A">
        <w:rPr>
          <w:rFonts w:ascii="Arial" w:hAnsi="Arial" w:cs="Arial"/>
          <w:color w:val="000000"/>
          <w:sz w:val="22"/>
          <w:szCs w:val="22"/>
        </w:rPr>
        <w:tab/>
        <w:t>Bond Requirements</w:t>
      </w:r>
    </w:p>
    <w:p w:rsidR="003218B0" w:rsidRPr="00D10B6A" w:rsidRDefault="003218B0" w:rsidP="003218B0">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 xml:space="preserve">Exhibit </w:t>
      </w:r>
      <w:r w:rsidRPr="00D10B6A">
        <w:rPr>
          <w:rFonts w:ascii="Arial" w:hAnsi="Arial" w:cs="Arial"/>
          <w:sz w:val="22"/>
          <w:szCs w:val="22"/>
        </w:rPr>
        <w:t>E</w:t>
      </w:r>
      <w:r w:rsidRPr="00D10B6A">
        <w:rPr>
          <w:rFonts w:ascii="Arial" w:hAnsi="Arial" w:cs="Arial"/>
          <w:color w:val="000000"/>
          <w:sz w:val="22"/>
          <w:szCs w:val="22"/>
        </w:rPr>
        <w:t xml:space="preserve">:    </w:t>
      </w:r>
      <w:r w:rsidRPr="00D10B6A">
        <w:rPr>
          <w:rFonts w:ascii="Arial" w:hAnsi="Arial" w:cs="Arial"/>
          <w:color w:val="000000"/>
          <w:sz w:val="22"/>
          <w:szCs w:val="22"/>
        </w:rPr>
        <w:tab/>
        <w:t>HUB Subcontracting Plan</w:t>
      </w:r>
    </w:p>
    <w:p w:rsidR="003218B0" w:rsidRDefault="003218B0" w:rsidP="003218B0">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r>
      <w:bookmarkStart w:id="0" w:name="Text89"/>
      <w:r w:rsidR="00F966D4" w:rsidRPr="00D10B6A">
        <w:rPr>
          <w:rFonts w:ascii="Arial" w:hAnsi="Arial" w:cs="Arial"/>
          <w:color w:val="000000"/>
          <w:sz w:val="22"/>
          <w:szCs w:val="22"/>
        </w:rPr>
        <w:fldChar w:fldCharType="begin">
          <w:ffData>
            <w:name w:val="Text89"/>
            <w:enabled/>
            <w:calcOnExit w:val="0"/>
            <w:textInput/>
          </w:ffData>
        </w:fldChar>
      </w:r>
      <w:r w:rsidRPr="00D10B6A">
        <w:rPr>
          <w:rFonts w:ascii="Arial" w:hAnsi="Arial" w:cs="Arial"/>
          <w:color w:val="000000"/>
          <w:sz w:val="22"/>
          <w:szCs w:val="22"/>
        </w:rPr>
        <w:instrText xml:space="preserve"> FORMTEXT </w:instrText>
      </w:r>
      <w:r w:rsidR="00F966D4" w:rsidRPr="00D10B6A">
        <w:rPr>
          <w:rFonts w:ascii="Arial" w:hAnsi="Arial" w:cs="Arial"/>
          <w:color w:val="000000"/>
          <w:sz w:val="22"/>
          <w:szCs w:val="22"/>
        </w:rPr>
      </w:r>
      <w:r w:rsidR="00F966D4" w:rsidRPr="00D10B6A">
        <w:rPr>
          <w:rFonts w:ascii="Arial" w:hAnsi="Arial" w:cs="Arial"/>
          <w:color w:val="000000"/>
          <w:sz w:val="22"/>
          <w:szCs w:val="22"/>
        </w:rPr>
        <w:fldChar w:fldCharType="separate"/>
      </w:r>
      <w:r w:rsidRPr="00D10B6A">
        <w:rPr>
          <w:rFonts w:ascii="Arial" w:hAnsi="Arial" w:cs="Arial"/>
          <w:noProof/>
          <w:color w:val="000000"/>
          <w:sz w:val="22"/>
          <w:szCs w:val="22"/>
        </w:rPr>
        <w:t> </w:t>
      </w:r>
      <w:r w:rsidRPr="00D10B6A">
        <w:rPr>
          <w:rFonts w:ascii="Arial" w:hAnsi="Arial" w:cs="Arial"/>
          <w:noProof/>
          <w:color w:val="000000"/>
          <w:sz w:val="22"/>
          <w:szCs w:val="22"/>
        </w:rPr>
        <w:t> </w:t>
      </w:r>
      <w:r w:rsidRPr="00D10B6A">
        <w:rPr>
          <w:rFonts w:ascii="Arial" w:hAnsi="Arial" w:cs="Arial"/>
          <w:noProof/>
          <w:color w:val="000000"/>
          <w:sz w:val="22"/>
          <w:szCs w:val="22"/>
        </w:rPr>
        <w:t> </w:t>
      </w:r>
      <w:r w:rsidRPr="00D10B6A">
        <w:rPr>
          <w:rFonts w:ascii="Arial" w:hAnsi="Arial" w:cs="Arial"/>
          <w:noProof/>
          <w:color w:val="000000"/>
          <w:sz w:val="22"/>
          <w:szCs w:val="22"/>
        </w:rPr>
        <w:t> </w:t>
      </w:r>
      <w:r w:rsidRPr="00D10B6A">
        <w:rPr>
          <w:rFonts w:ascii="Arial" w:hAnsi="Arial" w:cs="Arial"/>
          <w:noProof/>
          <w:color w:val="000000"/>
          <w:sz w:val="22"/>
          <w:szCs w:val="22"/>
        </w:rPr>
        <w:t> </w:t>
      </w:r>
      <w:r w:rsidR="00F966D4" w:rsidRPr="00D10B6A">
        <w:rPr>
          <w:rFonts w:ascii="Arial" w:hAnsi="Arial" w:cs="Arial"/>
          <w:color w:val="000000"/>
          <w:sz w:val="22"/>
          <w:szCs w:val="22"/>
        </w:rPr>
        <w:fldChar w:fldCharType="end"/>
      </w:r>
      <w:bookmarkEnd w:id="0"/>
    </w:p>
    <w:p w:rsidR="003218B0" w:rsidRPr="00C92488" w:rsidRDefault="003218B0" w:rsidP="003218B0">
      <w:pPr>
        <w:tabs>
          <w:tab w:val="left" w:pos="720"/>
          <w:tab w:val="left" w:pos="1440"/>
        </w:tabs>
        <w:rPr>
          <w:rFonts w:ascii="Arial" w:hAnsi="Arial" w:cs="Arial"/>
          <w:color w:val="000000"/>
          <w:sz w:val="22"/>
          <w:szCs w:val="22"/>
        </w:rPr>
      </w:pPr>
      <w:r>
        <w:rPr>
          <w:rFonts w:ascii="Arial" w:hAnsi="Arial" w:cs="Arial"/>
          <w:color w:val="000000"/>
          <w:sz w:val="22"/>
          <w:szCs w:val="22"/>
        </w:rPr>
        <w:tab/>
      </w:r>
    </w:p>
    <w:p w:rsidR="00555AB4" w:rsidRPr="0035681C" w:rsidRDefault="00555AB4" w:rsidP="003218B0">
      <w:pPr>
        <w:tabs>
          <w:tab w:val="left" w:pos="-720"/>
          <w:tab w:val="left" w:pos="0"/>
          <w:tab w:val="left" w:pos="720"/>
          <w:tab w:val="left" w:pos="2160"/>
          <w:tab w:val="left" w:pos="2448"/>
          <w:tab w:val="left" w:pos="3168"/>
        </w:tabs>
        <w:rPr>
          <w:rFonts w:ascii="Arial" w:hAnsi="Arial" w:cs="Arial"/>
          <w:color w:val="000000"/>
        </w:rPr>
      </w:pPr>
    </w:p>
    <w:p w:rsidR="00555AB4" w:rsidRPr="00C92488" w:rsidRDefault="00555AB4" w:rsidP="0082394A">
      <w:pPr>
        <w:tabs>
          <w:tab w:val="left" w:pos="720"/>
          <w:tab w:val="left" w:pos="1440"/>
        </w:tabs>
        <w:rPr>
          <w:rFonts w:ascii="Arial" w:hAnsi="Arial" w:cs="Arial"/>
          <w:color w:val="000000"/>
          <w:sz w:val="22"/>
          <w:szCs w:val="22"/>
        </w:rPr>
      </w:pPr>
      <w:r>
        <w:rPr>
          <w:rFonts w:ascii="Arial" w:hAnsi="Arial" w:cs="Arial"/>
          <w:color w:val="000000"/>
          <w:sz w:val="22"/>
          <w:szCs w:val="22"/>
        </w:rPr>
        <w:tab/>
      </w:r>
    </w:p>
    <w:p w:rsidR="00555AB4" w:rsidRPr="00C92488" w:rsidRDefault="00555AB4" w:rsidP="002B75C8">
      <w:pPr>
        <w:rPr>
          <w:rFonts w:ascii="Arial" w:hAnsi="Arial" w:cs="Arial"/>
          <w:b/>
          <w:color w:val="000000"/>
          <w:sz w:val="22"/>
          <w:szCs w:val="22"/>
        </w:rPr>
      </w:pPr>
      <w:r w:rsidRPr="00C92488">
        <w:rPr>
          <w:rFonts w:ascii="Arial" w:hAnsi="Arial" w:cs="Arial"/>
          <w:b/>
          <w:color w:val="000000"/>
          <w:sz w:val="22"/>
          <w:szCs w:val="22"/>
        </w:rPr>
        <w:t>3.11</w:t>
      </w:r>
      <w:r>
        <w:rPr>
          <w:rFonts w:ascii="Arial" w:hAnsi="Arial" w:cs="Arial"/>
          <w:b/>
          <w:color w:val="000000"/>
          <w:sz w:val="22"/>
          <w:szCs w:val="22"/>
        </w:rPr>
        <w:tab/>
      </w:r>
      <w:r w:rsidRPr="00C92488">
        <w:rPr>
          <w:rFonts w:ascii="Arial" w:hAnsi="Arial" w:cs="Arial"/>
          <w:b/>
          <w:color w:val="000000"/>
          <w:sz w:val="22"/>
          <w:szCs w:val="22"/>
          <w:u w:val="single"/>
        </w:rPr>
        <w:t>Safety</w:t>
      </w:r>
    </w:p>
    <w:p w:rsidR="00555AB4" w:rsidRPr="00C92488" w:rsidRDefault="00555AB4" w:rsidP="002B75C8">
      <w:pPr>
        <w:ind w:left="720" w:firstLine="720"/>
        <w:rPr>
          <w:rFonts w:ascii="Arial" w:hAnsi="Arial" w:cs="Arial"/>
          <w:color w:val="000000"/>
          <w:sz w:val="22"/>
          <w:szCs w:val="22"/>
        </w:rPr>
      </w:pPr>
    </w:p>
    <w:p w:rsidR="00555AB4" w:rsidRPr="006F7D9B" w:rsidRDefault="00555AB4" w:rsidP="002E63F4">
      <w:pPr>
        <w:ind w:left="720"/>
        <w:rPr>
          <w:rFonts w:ascii="Arial" w:hAnsi="Arial" w:cs="Arial"/>
          <w:color w:val="000000"/>
          <w:sz w:val="22"/>
          <w:szCs w:val="22"/>
        </w:rPr>
      </w:pPr>
      <w:r w:rsidRPr="006F7D9B">
        <w:rPr>
          <w:rFonts w:ascii="Arial" w:hAnsi="Arial" w:cs="Arial"/>
          <w:color w:val="000000"/>
          <w:sz w:val="22"/>
          <w:szCs w:val="22"/>
        </w:rPr>
        <w:t xml:space="preserve">Constructor must comply with all applicable safety regulations, including but not limited to, the TSTC Waco, College Operating Procedure (9.16) Contractor Safety.  The “COP” may be downloaded or viewed at this electronic link:  </w:t>
      </w:r>
      <w:hyperlink r:id="rId13" w:history="1">
        <w:r w:rsidRPr="006F7D9B">
          <w:rPr>
            <w:rStyle w:val="Hyperlink"/>
            <w:rFonts w:ascii="Arial" w:hAnsi="Arial" w:cs="Arial"/>
            <w:sz w:val="22"/>
            <w:szCs w:val="22"/>
          </w:rPr>
          <w:t>http://iam.tstc.edu/users/cop/COP9.16-01-13-03.pdf</w:t>
        </w:r>
      </w:hyperlink>
    </w:p>
    <w:p w:rsidR="00555AB4" w:rsidRDefault="00555AB4" w:rsidP="002E63F4">
      <w:pPr>
        <w:ind w:left="720"/>
        <w:rPr>
          <w:rFonts w:ascii="Arial" w:hAnsi="Arial" w:cs="Arial"/>
          <w:color w:val="000000"/>
          <w:sz w:val="24"/>
          <w:szCs w:val="24"/>
        </w:rPr>
      </w:pPr>
    </w:p>
    <w:p w:rsidR="00555AB4" w:rsidRPr="00C92488" w:rsidRDefault="00555AB4" w:rsidP="002B75C8">
      <w:pPr>
        <w:ind w:left="2880" w:firstLine="720"/>
        <w:rPr>
          <w:rFonts w:ascii="Arial" w:hAnsi="Arial" w:cs="Arial"/>
          <w:color w:val="000000"/>
          <w:sz w:val="22"/>
          <w:szCs w:val="22"/>
        </w:rPr>
      </w:pPr>
      <w:r>
        <w:rPr>
          <w:rFonts w:ascii="Arial" w:hAnsi="Arial" w:cs="Arial"/>
          <w:color w:val="000000"/>
          <w:sz w:val="22"/>
          <w:szCs w:val="22"/>
        </w:rPr>
        <w:br w:type="page"/>
      </w:r>
    </w:p>
    <w:p w:rsidR="00555AB4" w:rsidRPr="00C92488" w:rsidRDefault="00555AB4" w:rsidP="0075793B">
      <w:pPr>
        <w:jc w:val="center"/>
        <w:rPr>
          <w:rFonts w:ascii="Arial" w:hAnsi="Arial" w:cs="Arial"/>
          <w:b/>
          <w:color w:val="000000"/>
          <w:sz w:val="22"/>
          <w:szCs w:val="22"/>
          <w:u w:val="single"/>
        </w:rPr>
      </w:pPr>
      <w:r>
        <w:rPr>
          <w:rFonts w:ascii="Arial" w:hAnsi="Arial" w:cs="Arial"/>
          <w:b/>
          <w:color w:val="000000"/>
          <w:sz w:val="22"/>
          <w:szCs w:val="22"/>
          <w:u w:val="single"/>
        </w:rPr>
        <w:t xml:space="preserve">SECTION </w:t>
      </w:r>
      <w:r w:rsidRPr="00C05A34">
        <w:rPr>
          <w:rFonts w:ascii="Arial" w:hAnsi="Arial" w:cs="Arial"/>
          <w:b/>
          <w:color w:val="000000"/>
          <w:sz w:val="28"/>
          <w:szCs w:val="28"/>
          <w:u w:val="single"/>
        </w:rPr>
        <w:t>4</w:t>
      </w:r>
    </w:p>
    <w:p w:rsidR="00555AB4" w:rsidRPr="00C92488" w:rsidRDefault="00555AB4" w:rsidP="0075793B">
      <w:pPr>
        <w:jc w:val="center"/>
        <w:rPr>
          <w:rFonts w:ascii="Arial" w:hAnsi="Arial" w:cs="Arial"/>
          <w:b/>
          <w:color w:val="000000"/>
          <w:sz w:val="22"/>
          <w:szCs w:val="22"/>
          <w:u w:val="single"/>
        </w:rPr>
      </w:pPr>
      <w:r w:rsidRPr="00C92488">
        <w:rPr>
          <w:rFonts w:ascii="Arial" w:hAnsi="Arial" w:cs="Arial"/>
          <w:b/>
          <w:color w:val="000000"/>
          <w:sz w:val="22"/>
          <w:szCs w:val="22"/>
          <w:u w:val="single"/>
        </w:rPr>
        <w:t>PROPOSAL CONTENTS</w:t>
      </w:r>
    </w:p>
    <w:p w:rsidR="00555AB4" w:rsidRPr="00C92488" w:rsidRDefault="00555AB4" w:rsidP="00566A37">
      <w:pPr>
        <w:rPr>
          <w:rFonts w:ascii="Arial" w:hAnsi="Arial" w:cs="Arial"/>
          <w:b/>
          <w:color w:val="000000"/>
          <w:sz w:val="22"/>
          <w:szCs w:val="22"/>
          <w:u w:val="single"/>
        </w:rPr>
      </w:pPr>
    </w:p>
    <w:p w:rsidR="00555AB4" w:rsidRPr="00C92488" w:rsidRDefault="00555AB4" w:rsidP="00566A37">
      <w:pPr>
        <w:rPr>
          <w:rFonts w:ascii="Arial" w:hAnsi="Arial" w:cs="Arial"/>
          <w:b/>
          <w:color w:val="000000"/>
          <w:sz w:val="22"/>
          <w:szCs w:val="22"/>
        </w:rPr>
      </w:pPr>
      <w:r>
        <w:rPr>
          <w:rFonts w:ascii="Arial" w:hAnsi="Arial" w:cs="Arial"/>
          <w:b/>
          <w:color w:val="000000"/>
          <w:sz w:val="22"/>
          <w:szCs w:val="22"/>
        </w:rPr>
        <w:t>4.0</w:t>
      </w:r>
      <w:r>
        <w:rPr>
          <w:rFonts w:ascii="Arial" w:hAnsi="Arial" w:cs="Arial"/>
          <w:b/>
          <w:color w:val="000000"/>
          <w:sz w:val="22"/>
          <w:szCs w:val="22"/>
        </w:rPr>
        <w:tab/>
      </w:r>
      <w:r w:rsidRPr="0081269D">
        <w:rPr>
          <w:rFonts w:ascii="Arial" w:hAnsi="Arial" w:cs="Arial"/>
          <w:b/>
          <w:color w:val="000000"/>
          <w:sz w:val="22"/>
          <w:szCs w:val="22"/>
          <w:u w:val="single"/>
        </w:rPr>
        <w:t>Scope of Work</w:t>
      </w:r>
    </w:p>
    <w:p w:rsidR="00555AB4" w:rsidRPr="00C74A0C" w:rsidRDefault="00555AB4" w:rsidP="00954F34">
      <w:pPr>
        <w:tabs>
          <w:tab w:val="left" w:pos="-1440"/>
        </w:tabs>
        <w:ind w:left="720" w:hanging="720"/>
        <w:rPr>
          <w:rFonts w:ascii="Arial" w:hAnsi="Arial" w:cs="Arial"/>
          <w:sz w:val="22"/>
          <w:szCs w:val="22"/>
        </w:rPr>
      </w:pPr>
    </w:p>
    <w:p w:rsidR="003218B0" w:rsidRPr="00C74A0C" w:rsidRDefault="00A03598" w:rsidP="003218B0">
      <w:pPr>
        <w:ind w:firstLine="720"/>
        <w:rPr>
          <w:rFonts w:ascii="Arial" w:hAnsi="Arial" w:cs="Arial"/>
          <w:sz w:val="24"/>
          <w:szCs w:val="24"/>
        </w:rPr>
      </w:pPr>
      <w:r>
        <w:rPr>
          <w:rFonts w:ascii="Arial" w:hAnsi="Arial" w:cs="Arial"/>
          <w:sz w:val="24"/>
          <w:szCs w:val="24"/>
        </w:rPr>
        <w:t>Page 26-37</w:t>
      </w:r>
    </w:p>
    <w:p w:rsidR="00555AB4" w:rsidRPr="00C74A0C" w:rsidRDefault="00555AB4" w:rsidP="00F75ABD">
      <w:pPr>
        <w:rPr>
          <w:rFonts w:ascii="Arial" w:hAnsi="Arial" w:cs="Arial"/>
          <w:color w:val="FF0000"/>
          <w:sz w:val="22"/>
          <w:szCs w:val="22"/>
        </w:rPr>
      </w:pPr>
    </w:p>
    <w:p w:rsidR="00555AB4" w:rsidRDefault="00555AB4" w:rsidP="00F02B2A">
      <w:pPr>
        <w:rPr>
          <w:rFonts w:ascii="Arial" w:hAnsi="Arial" w:cs="Arial"/>
          <w:sz w:val="22"/>
          <w:szCs w:val="22"/>
        </w:rPr>
      </w:pPr>
    </w:p>
    <w:p w:rsidR="00555AB4" w:rsidRDefault="00555AB4" w:rsidP="00F02B2A">
      <w:pPr>
        <w:rPr>
          <w:rFonts w:ascii="Arial" w:hAnsi="Arial" w:cs="Arial"/>
          <w:b/>
          <w:sz w:val="22"/>
          <w:szCs w:val="22"/>
        </w:rPr>
      </w:pPr>
      <w:r>
        <w:rPr>
          <w:rFonts w:ascii="Arial" w:hAnsi="Arial" w:cs="Arial"/>
          <w:b/>
          <w:sz w:val="22"/>
          <w:szCs w:val="22"/>
        </w:rPr>
        <w:t>4.1</w:t>
      </w:r>
      <w:r>
        <w:rPr>
          <w:rFonts w:ascii="Arial" w:hAnsi="Arial" w:cs="Arial"/>
          <w:b/>
          <w:sz w:val="22"/>
          <w:szCs w:val="22"/>
        </w:rPr>
        <w:tab/>
      </w:r>
      <w:r w:rsidRPr="009C600A">
        <w:rPr>
          <w:rFonts w:ascii="Arial" w:hAnsi="Arial" w:cs="Arial"/>
          <w:b/>
          <w:sz w:val="22"/>
          <w:szCs w:val="22"/>
          <w:u w:val="single"/>
        </w:rPr>
        <w:t>Plans and Specifications</w:t>
      </w:r>
    </w:p>
    <w:p w:rsidR="00555AB4" w:rsidRDefault="00555AB4" w:rsidP="00F02B2A">
      <w:pPr>
        <w:rPr>
          <w:rFonts w:ascii="Arial" w:hAnsi="Arial" w:cs="Arial"/>
          <w:b/>
          <w:sz w:val="22"/>
          <w:szCs w:val="22"/>
        </w:rPr>
      </w:pPr>
    </w:p>
    <w:p w:rsidR="006F7D9B" w:rsidRDefault="006F7D9B" w:rsidP="006F7D9B">
      <w:pPr>
        <w:ind w:left="720" w:hanging="720"/>
        <w:rPr>
          <w:rFonts w:ascii="Arial" w:hAnsi="Arial" w:cs="Arial"/>
          <w:b/>
          <w:sz w:val="22"/>
          <w:szCs w:val="22"/>
        </w:rPr>
      </w:pPr>
    </w:p>
    <w:p w:rsidR="006F7D9B" w:rsidRDefault="006F7D9B" w:rsidP="006F7D9B">
      <w:pPr>
        <w:ind w:left="720" w:hanging="720"/>
        <w:rPr>
          <w:rFonts w:ascii="Arial" w:hAnsi="Arial" w:cs="Arial"/>
          <w:b/>
          <w:sz w:val="22"/>
          <w:szCs w:val="22"/>
        </w:rPr>
      </w:pPr>
    </w:p>
    <w:p w:rsidR="003218B0" w:rsidRDefault="006F7D9B" w:rsidP="003218B0">
      <w:pPr>
        <w:ind w:left="2880" w:hanging="2160"/>
        <w:rPr>
          <w:rFonts w:ascii="Arial" w:hAnsi="Arial" w:cs="Arial"/>
          <w:b/>
          <w:sz w:val="22"/>
          <w:szCs w:val="22"/>
        </w:rPr>
      </w:pPr>
      <w:r>
        <w:rPr>
          <w:rFonts w:ascii="Arial" w:hAnsi="Arial" w:cs="Arial"/>
          <w:b/>
          <w:sz w:val="22"/>
          <w:szCs w:val="22"/>
        </w:rPr>
        <w:t>Specifications:</w:t>
      </w:r>
      <w:r w:rsidR="003218B0" w:rsidRPr="003218B0">
        <w:rPr>
          <w:rFonts w:ascii="Arial" w:hAnsi="Arial" w:cs="Arial"/>
          <w:b/>
          <w:sz w:val="22"/>
          <w:szCs w:val="22"/>
        </w:rPr>
        <w:t xml:space="preserve"> </w:t>
      </w:r>
      <w:r w:rsidR="003218B0">
        <w:rPr>
          <w:rFonts w:ascii="Arial" w:hAnsi="Arial" w:cs="Arial"/>
          <w:b/>
          <w:sz w:val="22"/>
          <w:szCs w:val="22"/>
        </w:rPr>
        <w:t xml:space="preserve">Attachment A – </w:t>
      </w:r>
      <w:r w:rsidR="003218B0">
        <w:rPr>
          <w:rFonts w:ascii="Arial" w:hAnsi="Arial" w:cs="Arial"/>
          <w:b/>
          <w:sz w:val="22"/>
          <w:szCs w:val="22"/>
        </w:rPr>
        <w:tab/>
      </w:r>
    </w:p>
    <w:p w:rsidR="003218B0" w:rsidRDefault="003218B0" w:rsidP="003218B0">
      <w:pPr>
        <w:ind w:left="2880" w:hanging="2160"/>
        <w:rPr>
          <w:rFonts w:ascii="Arial" w:hAnsi="Arial" w:cs="Arial"/>
          <w:b/>
          <w:sz w:val="22"/>
          <w:szCs w:val="22"/>
        </w:rPr>
      </w:pPr>
    </w:p>
    <w:p w:rsidR="003218B0" w:rsidRDefault="003218B0" w:rsidP="003218B0">
      <w:pPr>
        <w:ind w:left="2880" w:hanging="2160"/>
        <w:rPr>
          <w:rFonts w:ascii="Arial" w:hAnsi="Arial" w:cs="Arial"/>
          <w:b/>
          <w:color w:val="C00000"/>
          <w:sz w:val="22"/>
          <w:szCs w:val="22"/>
        </w:rPr>
      </w:pPr>
      <w:r w:rsidRPr="00935ED3">
        <w:rPr>
          <w:rFonts w:ascii="Arial" w:hAnsi="Arial" w:cs="Arial"/>
          <w:b/>
          <w:color w:val="C00000"/>
          <w:sz w:val="22"/>
          <w:szCs w:val="22"/>
        </w:rPr>
        <w:t>Drawings prepared by TSTC Facility Man</w:t>
      </w:r>
      <w:r>
        <w:rPr>
          <w:rFonts w:ascii="Arial" w:hAnsi="Arial" w:cs="Arial"/>
          <w:b/>
          <w:color w:val="C00000"/>
          <w:sz w:val="22"/>
          <w:szCs w:val="22"/>
        </w:rPr>
        <w:t>ager Henning Hansen</w:t>
      </w:r>
    </w:p>
    <w:p w:rsidR="003218B0" w:rsidRDefault="003218B0" w:rsidP="003218B0">
      <w:pPr>
        <w:ind w:left="2880" w:hanging="2160"/>
        <w:rPr>
          <w:rFonts w:ascii="Arial" w:hAnsi="Arial" w:cs="Arial"/>
          <w:b/>
          <w:color w:val="C00000"/>
          <w:sz w:val="22"/>
          <w:szCs w:val="22"/>
        </w:rPr>
      </w:pPr>
    </w:p>
    <w:p w:rsidR="003218B0" w:rsidRDefault="003218B0" w:rsidP="00713342">
      <w:pPr>
        <w:numPr>
          <w:ilvl w:val="0"/>
          <w:numId w:val="11"/>
        </w:numPr>
        <w:rPr>
          <w:rFonts w:ascii="Arial" w:hAnsi="Arial" w:cs="Arial"/>
          <w:b/>
          <w:color w:val="C00000"/>
          <w:sz w:val="22"/>
          <w:szCs w:val="22"/>
        </w:rPr>
      </w:pPr>
      <w:r>
        <w:rPr>
          <w:rFonts w:ascii="Arial" w:hAnsi="Arial" w:cs="Arial"/>
          <w:b/>
          <w:color w:val="C00000"/>
          <w:sz w:val="22"/>
          <w:szCs w:val="22"/>
        </w:rPr>
        <w:t>SSC Rob Wolaver renovations 2011 future</w:t>
      </w:r>
    </w:p>
    <w:p w:rsidR="003218B0" w:rsidRDefault="003218B0" w:rsidP="00713342">
      <w:pPr>
        <w:numPr>
          <w:ilvl w:val="0"/>
          <w:numId w:val="11"/>
        </w:numPr>
        <w:rPr>
          <w:rFonts w:ascii="Arial" w:hAnsi="Arial" w:cs="Arial"/>
          <w:b/>
          <w:color w:val="C00000"/>
          <w:sz w:val="22"/>
          <w:szCs w:val="22"/>
        </w:rPr>
      </w:pPr>
      <w:r>
        <w:rPr>
          <w:rFonts w:ascii="Arial" w:hAnsi="Arial" w:cs="Arial"/>
          <w:b/>
          <w:color w:val="C00000"/>
          <w:sz w:val="22"/>
          <w:szCs w:val="22"/>
        </w:rPr>
        <w:t>SSC Rob Details paper slots</w:t>
      </w:r>
    </w:p>
    <w:p w:rsidR="003218B0" w:rsidRDefault="003218B0" w:rsidP="00713342">
      <w:pPr>
        <w:numPr>
          <w:ilvl w:val="0"/>
          <w:numId w:val="11"/>
        </w:numPr>
        <w:rPr>
          <w:rFonts w:ascii="Arial" w:hAnsi="Arial" w:cs="Arial"/>
          <w:b/>
          <w:color w:val="C00000"/>
          <w:sz w:val="22"/>
          <w:szCs w:val="22"/>
        </w:rPr>
      </w:pPr>
      <w:r>
        <w:rPr>
          <w:rFonts w:ascii="Arial" w:hAnsi="Arial" w:cs="Arial"/>
          <w:b/>
          <w:color w:val="C00000"/>
          <w:sz w:val="22"/>
          <w:szCs w:val="22"/>
        </w:rPr>
        <w:t>SSC Rob Details wall counters</w:t>
      </w:r>
    </w:p>
    <w:p w:rsidR="003218B0" w:rsidRPr="00935ED3" w:rsidRDefault="003218B0" w:rsidP="00713342">
      <w:pPr>
        <w:numPr>
          <w:ilvl w:val="0"/>
          <w:numId w:val="11"/>
        </w:numPr>
        <w:rPr>
          <w:rFonts w:ascii="Arial" w:hAnsi="Arial" w:cs="Arial"/>
          <w:b/>
          <w:color w:val="C00000"/>
          <w:sz w:val="22"/>
          <w:szCs w:val="22"/>
        </w:rPr>
      </w:pPr>
      <w:r>
        <w:rPr>
          <w:rFonts w:ascii="Arial" w:hAnsi="Arial" w:cs="Arial"/>
          <w:b/>
          <w:color w:val="C00000"/>
          <w:sz w:val="22"/>
          <w:szCs w:val="22"/>
        </w:rPr>
        <w:t>SSC Rob Details</w:t>
      </w:r>
    </w:p>
    <w:p w:rsidR="00555AB4" w:rsidRPr="00C92488" w:rsidRDefault="00555AB4" w:rsidP="003218B0">
      <w:pPr>
        <w:ind w:left="720" w:hanging="720"/>
        <w:rPr>
          <w:rFonts w:ascii="Arial" w:hAnsi="Arial" w:cs="Arial"/>
          <w:b/>
          <w:color w:val="000000"/>
          <w:sz w:val="22"/>
          <w:szCs w:val="22"/>
        </w:rPr>
      </w:pPr>
    </w:p>
    <w:p w:rsidR="00555AB4" w:rsidRPr="00C92488" w:rsidRDefault="00555AB4" w:rsidP="00F02B2A">
      <w:pPr>
        <w:rPr>
          <w:rFonts w:ascii="Arial" w:hAnsi="Arial" w:cs="Arial"/>
          <w:b/>
          <w:sz w:val="22"/>
          <w:szCs w:val="22"/>
          <w:u w:val="single"/>
        </w:rPr>
      </w:pPr>
    </w:p>
    <w:p w:rsidR="00555AB4" w:rsidRDefault="00555AB4" w:rsidP="00025C3B">
      <w:pPr>
        <w:spacing w:before="100" w:beforeAutospacing="1" w:after="100" w:afterAutospacing="1"/>
        <w:jc w:val="center"/>
        <w:rPr>
          <w:rFonts w:ascii="Arial" w:hAnsi="Arial" w:cs="Arial"/>
          <w:b/>
          <w:sz w:val="22"/>
          <w:szCs w:val="22"/>
        </w:rPr>
      </w:pPr>
      <w:r>
        <w:rPr>
          <w:rFonts w:ascii="Arial" w:hAnsi="Arial" w:cs="Arial"/>
          <w:b/>
          <w:sz w:val="22"/>
          <w:szCs w:val="22"/>
        </w:rPr>
        <w:br w:type="page"/>
      </w:r>
    </w:p>
    <w:p w:rsidR="00555AB4" w:rsidRPr="00C92488" w:rsidRDefault="00555AB4" w:rsidP="00025C3B">
      <w:pPr>
        <w:spacing w:before="100" w:beforeAutospacing="1" w:after="100" w:afterAutospacing="1"/>
        <w:jc w:val="center"/>
        <w:rPr>
          <w:rFonts w:ascii="Arial" w:hAnsi="Arial" w:cs="Arial"/>
          <w:b/>
          <w:sz w:val="22"/>
          <w:szCs w:val="22"/>
        </w:rPr>
      </w:pPr>
      <w:r w:rsidRPr="00C92488">
        <w:rPr>
          <w:rFonts w:ascii="Arial" w:hAnsi="Arial" w:cs="Arial"/>
          <w:b/>
          <w:sz w:val="22"/>
          <w:szCs w:val="22"/>
        </w:rPr>
        <w:t>General Terms and Conditions</w:t>
      </w:r>
    </w:p>
    <w:p w:rsidR="00555AB4" w:rsidRPr="00C92488" w:rsidRDefault="00555AB4" w:rsidP="00CC149A">
      <w:pPr>
        <w:numPr>
          <w:ilvl w:val="1"/>
          <w:numId w:val="2"/>
        </w:numPr>
        <w:spacing w:before="100" w:beforeAutospacing="1" w:after="100" w:afterAutospacing="1"/>
        <w:rPr>
          <w:rFonts w:ascii="Arial" w:hAnsi="Arial" w:cs="Arial"/>
          <w:sz w:val="22"/>
          <w:szCs w:val="22"/>
          <w:u w:val="single"/>
        </w:rPr>
      </w:pPr>
      <w:r w:rsidRPr="00C92488">
        <w:rPr>
          <w:rFonts w:ascii="Arial" w:hAnsi="Arial" w:cs="Arial"/>
          <w:b/>
          <w:sz w:val="22"/>
          <w:szCs w:val="22"/>
          <w:u w:val="single"/>
        </w:rPr>
        <w:t>Contract Award</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 response to the solicitation is an offer to contract with Texas State Technical College based on the terms and cond</w:t>
      </w:r>
      <w:r>
        <w:rPr>
          <w:rFonts w:ascii="Arial" w:hAnsi="Arial" w:cs="Arial"/>
          <w:sz w:val="22"/>
          <w:szCs w:val="22"/>
        </w:rPr>
        <w:t xml:space="preserve">itions contained therein. </w:t>
      </w:r>
      <w:r w:rsidRPr="00C92488">
        <w:rPr>
          <w:rFonts w:ascii="Arial" w:hAnsi="Arial" w:cs="Arial"/>
          <w:sz w:val="22"/>
          <w:szCs w:val="22"/>
        </w:rPr>
        <w:t xml:space="preserve"> RFP’s do not become contracts and are not binding until a written contract, signed by authorized College administrator and authorized personnel of the awarded vendor pursuit to this agreement.</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Contract Term</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contract performance period shall be for the purpose of completion of this project, unless otherwise extended or terminated by TSTC in accordance with the terms and conditions of this contract.  All contract renewals or extension may be subject to approval by authorized personnel of TSTC.  Contract renewals or extensions may be made ONLY by written agreement between the College and the Proposer and are subject to approval by authorized personnel of TSTC.</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Submitted Responsive Documents</w:t>
      </w:r>
    </w:p>
    <w:p w:rsidR="00555AB4" w:rsidRPr="00C92488" w:rsidRDefault="00B70DAC" w:rsidP="00C05A34">
      <w:pPr>
        <w:spacing w:before="100" w:beforeAutospacing="1" w:after="100" w:afterAutospacing="1"/>
        <w:rPr>
          <w:rFonts w:ascii="Arial" w:hAnsi="Arial" w:cs="Arial"/>
          <w:sz w:val="22"/>
          <w:szCs w:val="22"/>
        </w:rPr>
      </w:pPr>
      <w:r>
        <w:rPr>
          <w:rFonts w:ascii="Arial" w:hAnsi="Arial" w:cs="Arial"/>
          <w:sz w:val="22"/>
          <w:szCs w:val="22"/>
        </w:rPr>
        <w:t xml:space="preserve">The RFP </w:t>
      </w:r>
      <w:r w:rsidR="00555AB4" w:rsidRPr="00C92488">
        <w:rPr>
          <w:rFonts w:ascii="Arial" w:hAnsi="Arial" w:cs="Arial"/>
          <w:sz w:val="22"/>
          <w:szCs w:val="22"/>
        </w:rPr>
        <w:t>and submitted responsive documents</w:t>
      </w:r>
      <w:r w:rsidR="00555AB4">
        <w:rPr>
          <w:rFonts w:ascii="Arial" w:hAnsi="Arial" w:cs="Arial"/>
          <w:sz w:val="22"/>
          <w:szCs w:val="22"/>
        </w:rPr>
        <w:t>,</w:t>
      </w:r>
      <w:r w:rsidR="00555AB4" w:rsidRPr="00C92488">
        <w:rPr>
          <w:rFonts w:ascii="Arial" w:hAnsi="Arial" w:cs="Arial"/>
          <w:sz w:val="22"/>
          <w:szCs w:val="22"/>
        </w:rPr>
        <w:t xml:space="preserve"> or portions of each</w:t>
      </w:r>
      <w:r w:rsidR="00555AB4">
        <w:rPr>
          <w:rFonts w:ascii="Arial" w:hAnsi="Arial" w:cs="Arial"/>
          <w:sz w:val="22"/>
          <w:szCs w:val="22"/>
        </w:rPr>
        <w:t xml:space="preserve">, and </w:t>
      </w:r>
      <w:r w:rsidR="00555AB4" w:rsidRPr="00C92488">
        <w:rPr>
          <w:rFonts w:ascii="Arial" w:hAnsi="Arial" w:cs="Arial"/>
          <w:sz w:val="22"/>
          <w:szCs w:val="22"/>
        </w:rPr>
        <w:t>at the College’s sole discretion,</w:t>
      </w:r>
      <w:r w:rsidR="00555AB4">
        <w:rPr>
          <w:rFonts w:ascii="Arial" w:hAnsi="Arial" w:cs="Arial"/>
          <w:sz w:val="22"/>
          <w:szCs w:val="22"/>
        </w:rPr>
        <w:t xml:space="preserve"> may become</w:t>
      </w:r>
      <w:r w:rsidR="00555AB4" w:rsidRPr="00C92488">
        <w:rPr>
          <w:rFonts w:ascii="Arial" w:hAnsi="Arial" w:cs="Arial"/>
          <w:sz w:val="22"/>
          <w:szCs w:val="22"/>
        </w:rPr>
        <w:t xml:space="preserve"> incorporated by reference and a part of this written contract and will be binding on both the College and the Proposer after execution of the contract by both parties. </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Interpretation, Jurisdiction and Venue</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This contract will be governed and be interpreted by the laws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without regard to its choice of law provisions.  Exclusive venue for any claim or dispute involving the resulting contract or the services provided there under, shall lie in a court of competent jurisdiction in </w:t>
      </w:r>
      <w:smartTag w:uri="urn:schemas-microsoft-com:office:smarttags" w:element="City">
        <w:smartTag w:uri="urn:schemas-microsoft-com:office:smarttags" w:element="place">
          <w:r w:rsidRPr="00C92488">
            <w:rPr>
              <w:rFonts w:ascii="Arial" w:hAnsi="Arial" w:cs="Arial"/>
              <w:sz w:val="22"/>
              <w:szCs w:val="22"/>
            </w:rPr>
            <w:t>McLennan County</w:t>
          </w:r>
        </w:smartTag>
        <w:r w:rsidRPr="00C92488">
          <w:rPr>
            <w:rFonts w:ascii="Arial" w:hAnsi="Arial" w:cs="Arial"/>
            <w:sz w:val="22"/>
            <w:szCs w:val="22"/>
          </w:rPr>
          <w:t xml:space="preserve">, </w:t>
        </w:r>
        <w:smartTag w:uri="urn:schemas-microsoft-com:office:smarttags" w:element="State">
          <w:r w:rsidRPr="00C92488">
            <w:rPr>
              <w:rFonts w:ascii="Arial" w:hAnsi="Arial" w:cs="Arial"/>
              <w:sz w:val="22"/>
              <w:szCs w:val="22"/>
            </w:rPr>
            <w:t>Texas</w:t>
          </w:r>
        </w:smartTag>
      </w:smartTag>
      <w:r w:rsidRPr="00C92488">
        <w:rPr>
          <w:rFonts w:ascii="Arial" w:hAnsi="Arial" w:cs="Arial"/>
          <w:sz w:val="22"/>
          <w:szCs w:val="22"/>
        </w:rPr>
        <w:t>.</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Compliance with Laws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services provided an</w:t>
      </w:r>
      <w:r w:rsidR="00953D0F">
        <w:rPr>
          <w:rFonts w:ascii="Arial" w:hAnsi="Arial" w:cs="Arial"/>
          <w:sz w:val="22"/>
          <w:szCs w:val="22"/>
        </w:rPr>
        <w:t>d all representations in the RFP</w:t>
      </w:r>
      <w:r w:rsidRPr="00C92488">
        <w:rPr>
          <w:rFonts w:ascii="Arial" w:hAnsi="Arial" w:cs="Arial"/>
          <w:sz w:val="22"/>
          <w:szCs w:val="22"/>
        </w:rPr>
        <w:t xml:space="preserve"> response must be such that they are or would be in conformity with all federal, state, county and local laws, regulations, rules, and orders.  Upon request, the Proposer shall furnish to TSTC certificates of compliance with all such laws.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Taxes</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TSTC is tax exempt as a governmental subdivision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under Section 501C (3) of the Internal Revenue Code.</w:t>
      </w:r>
    </w:p>
    <w:p w:rsidR="00407354" w:rsidRDefault="00407354" w:rsidP="00025C3B">
      <w:pPr>
        <w:spacing w:before="100" w:beforeAutospacing="1" w:after="100" w:afterAutospacing="1"/>
        <w:rPr>
          <w:rFonts w:ascii="Arial" w:hAnsi="Arial" w:cs="Arial"/>
          <w:sz w:val="22"/>
          <w:szCs w:val="22"/>
        </w:rPr>
      </w:pPr>
    </w:p>
    <w:p w:rsidR="00407354" w:rsidRPr="00C92488" w:rsidRDefault="00407354" w:rsidP="00025C3B">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lastRenderedPageBreak/>
        <w:t>Termination for Convenience</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may, at its option and discretion, terminate the resulting contract for convenience and, at its option and discretion, may reduce the statement of work or other requirements of the contract at any time, without any default on the part of TSTC or the contractor, by giving thirty (30) calendar days notice thereof to the selected contractor.</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Termination for Default</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In the event that the services to be performed under this contract must be completed by a certain date, the Proposer is required to provide immediate notice at such time it has knowledge that it will be unable to perform the services within the time required.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Insurance Requirements</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Proposer/Awarded Vendor agrees to comply with the insurance requirements contained herein, if any.</w:t>
      </w:r>
    </w:p>
    <w:p w:rsidR="00B11307" w:rsidRDefault="00B11307" w:rsidP="00B11307">
      <w:pPr>
        <w:pStyle w:val="BodyTextIndent"/>
        <w:ind w:left="-90"/>
        <w:jc w:val="center"/>
        <w:rPr>
          <w:sz w:val="22"/>
        </w:rPr>
      </w:pPr>
      <w:r>
        <w:rPr>
          <w:sz w:val="22"/>
        </w:rPr>
        <w:t>INSURANCE REQUIREMENTS</w:t>
      </w:r>
    </w:p>
    <w:p w:rsidR="00B11307" w:rsidRDefault="00B11307" w:rsidP="00B11307">
      <w:pPr>
        <w:pStyle w:val="BodyTextIndent"/>
        <w:jc w:val="center"/>
        <w:rPr>
          <w:sz w:val="22"/>
        </w:rPr>
      </w:pPr>
    </w:p>
    <w:p w:rsidR="00B11307" w:rsidRDefault="00B11307" w:rsidP="00B11307">
      <w:pPr>
        <w:pStyle w:val="BodyTextIndent"/>
        <w:ind w:left="720" w:hanging="720"/>
        <w:rPr>
          <w:sz w:val="22"/>
        </w:rPr>
      </w:pPr>
      <w:r>
        <w:rPr>
          <w:sz w:val="22"/>
        </w:rPr>
        <w:t>9.1</w:t>
      </w:r>
      <w:r>
        <w:rPr>
          <w:sz w:val="22"/>
        </w:rPr>
        <w:tab/>
        <w:t xml:space="preserve">All coverage must be provided in compliance with the General Conditions and on an occurrence  basis, rather than claims made, and be provided through companies who have a minimal “Best’s” rating of A with a financial size category of X.  The company must also be authorized to do business in the State of </w:t>
      </w:r>
      <w:smartTag w:uri="urn:schemas-microsoft-com:office:smarttags" w:element="place">
        <w:smartTag w:uri="urn:schemas-microsoft-com:office:smarttags" w:element="State">
          <w:r>
            <w:rPr>
              <w:sz w:val="22"/>
            </w:rPr>
            <w:t>Texas</w:t>
          </w:r>
        </w:smartTag>
      </w:smartTag>
      <w:r>
        <w:rPr>
          <w:sz w:val="22"/>
        </w:rPr>
        <w:t xml:space="preserve"> and be acceptable to the Owner.</w:t>
      </w:r>
    </w:p>
    <w:p w:rsidR="00B11307" w:rsidRDefault="00B11307" w:rsidP="00B11307">
      <w:pPr>
        <w:pStyle w:val="BodyTextIndent"/>
        <w:ind w:left="720" w:hanging="720"/>
        <w:rPr>
          <w:sz w:val="22"/>
        </w:rPr>
      </w:pPr>
    </w:p>
    <w:p w:rsidR="00B11307" w:rsidRDefault="00B11307" w:rsidP="00B11307">
      <w:pPr>
        <w:pStyle w:val="BodyTextIndent"/>
        <w:tabs>
          <w:tab w:val="clear" w:pos="270"/>
        </w:tabs>
        <w:ind w:left="720" w:hanging="720"/>
        <w:rPr>
          <w:sz w:val="22"/>
        </w:rPr>
      </w:pPr>
      <w:r>
        <w:rPr>
          <w:sz w:val="22"/>
        </w:rPr>
        <w:tab/>
        <w:t>The Contractor shall not commence work under this Contract until he/she has obtained all the insurance required hereunder, with the Owner as a named insured, and certificates of such insurance have been filed with and approved by the Owner.  Approval of the insurance by the Owner shall not relieve or decrease the liability of the Contractor.</w:t>
      </w:r>
    </w:p>
    <w:p w:rsidR="00B11307" w:rsidRDefault="00B11307" w:rsidP="00B11307">
      <w:pPr>
        <w:pStyle w:val="BodyTextIndent"/>
        <w:tabs>
          <w:tab w:val="clear" w:pos="270"/>
        </w:tabs>
        <w:ind w:left="720" w:hanging="720"/>
        <w:rPr>
          <w:sz w:val="22"/>
        </w:rPr>
      </w:pPr>
    </w:p>
    <w:p w:rsidR="00B11307" w:rsidRDefault="00B11307" w:rsidP="00B11307">
      <w:pPr>
        <w:pStyle w:val="BodyTextIndent"/>
        <w:widowControl/>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left"/>
        <w:rPr>
          <w:sz w:val="22"/>
        </w:rPr>
      </w:pPr>
      <w:r>
        <w:rPr>
          <w:sz w:val="22"/>
        </w:rPr>
        <w:t>9.2</w:t>
      </w:r>
      <w:r>
        <w:rPr>
          <w:sz w:val="22"/>
        </w:rPr>
        <w:tab/>
        <w:t>Contractor’s Liability Insurance</w:t>
      </w:r>
    </w:p>
    <w:p w:rsidR="00B11307" w:rsidRDefault="00B11307" w:rsidP="00B11307">
      <w:pPr>
        <w:pStyle w:val="BodyTextIndent"/>
        <w:ind w:left="0"/>
        <w:rPr>
          <w:sz w:val="22"/>
        </w:rPr>
      </w:pPr>
    </w:p>
    <w:p w:rsidR="00B11307" w:rsidRDefault="00B11307" w:rsidP="00B11307">
      <w:pPr>
        <w:pStyle w:val="BodyTextIndent"/>
        <w:ind w:left="720" w:firstLine="0"/>
        <w:rPr>
          <w:sz w:val="22"/>
        </w:rPr>
      </w:pPr>
      <w:r>
        <w:rPr>
          <w:sz w:val="22"/>
        </w:rPr>
        <w:t>The limits of liability for the insurance shall provide coverage for not less that the following amounts or greater where required by Laws and Regulations:</w:t>
      </w:r>
    </w:p>
    <w:p w:rsidR="00B11307" w:rsidRDefault="00B11307" w:rsidP="00B11307">
      <w:pPr>
        <w:pStyle w:val="BodyTextIndent"/>
        <w:ind w:left="72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jc w:val="left"/>
        <w:rPr>
          <w:sz w:val="22"/>
        </w:rPr>
      </w:pPr>
      <w:r>
        <w:rPr>
          <w:sz w:val="22"/>
        </w:rPr>
        <w:t>Worker’s Compensation:</w:t>
      </w:r>
    </w:p>
    <w:p w:rsidR="00B11307" w:rsidRDefault="00B11307" w:rsidP="00B11307">
      <w:pPr>
        <w:pStyle w:val="BodyTextIndent"/>
        <w:ind w:left="720"/>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ind w:hanging="1530"/>
        <w:jc w:val="left"/>
        <w:rPr>
          <w:sz w:val="22"/>
        </w:rPr>
      </w:pPr>
      <w:r>
        <w:rPr>
          <w:sz w:val="22"/>
        </w:rPr>
        <w:t xml:space="preserve">State:  </w:t>
      </w:r>
      <w:smartTag w:uri="urn:schemas-microsoft-com:office:smarttags" w:element="place">
        <w:smartTag w:uri="urn:schemas-microsoft-com:office:smarttags" w:element="State">
          <w:r>
            <w:rPr>
              <w:sz w:val="22"/>
            </w:rPr>
            <w:t>Texas</w:t>
          </w:r>
        </w:smartTag>
      </w:smartTag>
      <w:r>
        <w:rPr>
          <w:sz w:val="22"/>
        </w:rPr>
        <w:t xml:space="preserve"> Statutory including Federal</w:t>
      </w:r>
    </w:p>
    <w:p w:rsidR="00B11307" w:rsidRDefault="00B11307" w:rsidP="00B11307">
      <w:pPr>
        <w:pStyle w:val="BodyTextIndent"/>
        <w:ind w:left="1440"/>
        <w:rPr>
          <w:sz w:val="22"/>
        </w:rPr>
      </w:pPr>
    </w:p>
    <w:p w:rsidR="00B11307" w:rsidRDefault="00B11307" w:rsidP="00B11307">
      <w:pPr>
        <w:pStyle w:val="BodyTextIndent"/>
        <w:ind w:left="1440"/>
        <w:rPr>
          <w:sz w:val="22"/>
        </w:rPr>
      </w:pPr>
      <w:r>
        <w:rPr>
          <w:sz w:val="22"/>
        </w:rPr>
        <w:t>b.)</w:t>
      </w:r>
      <w:r>
        <w:rPr>
          <w:sz w:val="22"/>
        </w:rPr>
        <w:tab/>
        <w:t>Employers Liability:</w:t>
      </w:r>
      <w:r>
        <w:rPr>
          <w:sz w:val="22"/>
        </w:rPr>
        <w:tab/>
        <w:t xml:space="preserve">$250,000 per Accident $500,000Disease, Policy </w:t>
      </w:r>
      <w:r>
        <w:rPr>
          <w:sz w:val="22"/>
        </w:rPr>
        <w:tab/>
      </w:r>
      <w:r>
        <w:rPr>
          <w:sz w:val="22"/>
        </w:rPr>
        <w:tab/>
      </w:r>
      <w:r>
        <w:rPr>
          <w:sz w:val="22"/>
        </w:rPr>
        <w:tab/>
      </w:r>
      <w:r>
        <w:rPr>
          <w:sz w:val="22"/>
        </w:rPr>
        <w:tab/>
      </w:r>
      <w:r>
        <w:rPr>
          <w:sz w:val="22"/>
        </w:rPr>
        <w:tab/>
      </w:r>
      <w:r>
        <w:rPr>
          <w:sz w:val="22"/>
        </w:rPr>
        <w:tab/>
        <w:t>Limit $250,000 Disease, each Employee</w:t>
      </w:r>
    </w:p>
    <w:p w:rsidR="00B11307" w:rsidRDefault="00B11307" w:rsidP="00B11307">
      <w:pPr>
        <w:pStyle w:val="BodyTextIndent"/>
        <w:ind w:left="1800"/>
        <w:rPr>
          <w:sz w:val="22"/>
        </w:rPr>
      </w:pPr>
    </w:p>
    <w:p w:rsidR="00B11307" w:rsidRDefault="00B11307" w:rsidP="00B11307">
      <w:pPr>
        <w:pStyle w:val="BodyTextIndent"/>
        <w:ind w:left="1440"/>
        <w:rPr>
          <w:sz w:val="22"/>
        </w:rPr>
      </w:pPr>
      <w:r>
        <w:rPr>
          <w:sz w:val="22"/>
        </w:rPr>
        <w:t>c.)</w:t>
      </w:r>
      <w:r>
        <w:rPr>
          <w:sz w:val="22"/>
        </w:rPr>
        <w:tab/>
        <w:t>The Owner shall require the Contractor to certify in writing that the Contractor provides Workers’ Compensation insurance coverage for all employees of the Contractor employed on the public project.  A Subcontractor on the Project must provide such a certificate to the General Contractor relating to the coverage of the employees of the Subcontractor.  The General Contractor shall provide the certificate of a Subcontractor to the Owner if requested.  A Contractor who has a contract that requires Workers’ Compensation insurance coverage may provide the coverage through a group plan or other method satisfactory to the Owner.</w:t>
      </w:r>
    </w:p>
    <w:p w:rsidR="00B11307" w:rsidRDefault="00B11307" w:rsidP="00B11307">
      <w:pPr>
        <w:pStyle w:val="BodyTextIndent"/>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Comprehensive or Commercial General Liability (including Premises-Operations; Independent Contractor’s Protective; Contractual Insurance; Independent Contractors; Products and Completed Operations; Broad Form Property Damage):</w:t>
      </w:r>
    </w:p>
    <w:p w:rsidR="00B11307" w:rsidRDefault="00B11307" w:rsidP="00B11307">
      <w:pPr>
        <w:pStyle w:val="BodyTextIndent"/>
        <w:ind w:left="720"/>
        <w:rPr>
          <w:sz w:val="22"/>
        </w:rPr>
      </w:pPr>
    </w:p>
    <w:p w:rsidR="00B11307" w:rsidRDefault="00B11307" w:rsidP="00B11307">
      <w:pPr>
        <w:pStyle w:val="BodyTextIndent"/>
        <w:rPr>
          <w:sz w:val="22"/>
        </w:rPr>
      </w:pPr>
      <w:r>
        <w:rPr>
          <w:sz w:val="22"/>
        </w:rPr>
        <w:t>a.)</w:t>
      </w:r>
      <w:r>
        <w:rPr>
          <w:sz w:val="22"/>
        </w:rPr>
        <w:tab/>
        <w:t>Bodily Injury:</w:t>
      </w:r>
      <w:r>
        <w:rPr>
          <w:sz w:val="22"/>
        </w:rPr>
        <w:tab/>
      </w:r>
      <w:r>
        <w:rPr>
          <w:sz w:val="22"/>
        </w:rPr>
        <w:tab/>
        <w:t>$1,000,000 Each Occurrence</w:t>
      </w:r>
    </w:p>
    <w:p w:rsidR="00B11307" w:rsidRDefault="00B11307" w:rsidP="00B11307">
      <w:pPr>
        <w:pStyle w:val="BodyTextIndent"/>
        <w:rPr>
          <w:sz w:val="22"/>
        </w:rPr>
      </w:pPr>
      <w:r>
        <w:rPr>
          <w:sz w:val="22"/>
        </w:rPr>
        <w:tab/>
      </w:r>
      <w:r>
        <w:rPr>
          <w:sz w:val="22"/>
        </w:rPr>
        <w:tab/>
      </w:r>
      <w:r>
        <w:rPr>
          <w:sz w:val="22"/>
        </w:rPr>
        <w:tab/>
      </w:r>
      <w:r>
        <w:rPr>
          <w:sz w:val="22"/>
        </w:rPr>
        <w:tab/>
      </w:r>
      <w:r>
        <w:rPr>
          <w:sz w:val="22"/>
        </w:rPr>
        <w:tab/>
        <w:t>$1,500,000 Aggregate</w:t>
      </w:r>
    </w:p>
    <w:p w:rsidR="00B11307" w:rsidRDefault="00B11307" w:rsidP="00B11307">
      <w:pPr>
        <w:pStyle w:val="BodyTextIndent"/>
        <w:rPr>
          <w:sz w:val="22"/>
        </w:rPr>
      </w:pPr>
    </w:p>
    <w:p w:rsidR="00B11307" w:rsidRDefault="00B11307" w:rsidP="00B11307">
      <w:pPr>
        <w:pStyle w:val="BodyTextIndent"/>
        <w:rPr>
          <w:sz w:val="22"/>
        </w:rPr>
      </w:pPr>
      <w:r>
        <w:rPr>
          <w:sz w:val="22"/>
        </w:rPr>
        <w:t>b.)</w:t>
      </w:r>
      <w:r>
        <w:rPr>
          <w:sz w:val="22"/>
        </w:rPr>
        <w:tab/>
        <w:t>Property Damage:</w:t>
      </w:r>
      <w:r>
        <w:rPr>
          <w:sz w:val="22"/>
        </w:rPr>
        <w:tab/>
        <w:t>$1,000,000 Each Occurrence</w:t>
      </w:r>
    </w:p>
    <w:p w:rsidR="00B11307" w:rsidRDefault="00B11307" w:rsidP="00B11307">
      <w:pPr>
        <w:pStyle w:val="BodyTextIndent"/>
        <w:rPr>
          <w:sz w:val="22"/>
        </w:rPr>
      </w:pPr>
      <w:r>
        <w:rPr>
          <w:sz w:val="22"/>
        </w:rPr>
        <w:tab/>
      </w:r>
      <w:r>
        <w:rPr>
          <w:sz w:val="22"/>
        </w:rPr>
        <w:tab/>
      </w:r>
      <w:r>
        <w:rPr>
          <w:sz w:val="22"/>
        </w:rPr>
        <w:tab/>
      </w:r>
      <w:r>
        <w:rPr>
          <w:sz w:val="22"/>
        </w:rPr>
        <w:tab/>
      </w:r>
      <w:r>
        <w:rPr>
          <w:sz w:val="22"/>
        </w:rPr>
        <w:tab/>
        <w:t>$1,500,000 Aggregate</w:t>
      </w:r>
    </w:p>
    <w:p w:rsidR="00B11307" w:rsidRDefault="00B11307" w:rsidP="00B11307">
      <w:pPr>
        <w:pStyle w:val="BodyTextIndent"/>
        <w:rPr>
          <w:sz w:val="22"/>
        </w:rPr>
      </w:pPr>
    </w:p>
    <w:p w:rsidR="00B11307" w:rsidRDefault="00B11307"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Products and Completed Operations to be maintained for specified years after final payment: $1,000,000</w:t>
      </w:r>
    </w:p>
    <w:p w:rsidR="00B11307" w:rsidRDefault="00B11307" w:rsidP="00B11307">
      <w:pPr>
        <w:pStyle w:val="BodyTextIndent"/>
        <w:widowControl/>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firstLine="0"/>
        <w:jc w:val="left"/>
        <w:rPr>
          <w:sz w:val="22"/>
        </w:rPr>
      </w:pPr>
    </w:p>
    <w:p w:rsidR="00B11307" w:rsidRDefault="00B11307"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Property Damage Liability shall provide X, C, and U coverage.</w:t>
      </w:r>
    </w:p>
    <w:p w:rsidR="00B11307" w:rsidRDefault="00B11307" w:rsidP="00B11307">
      <w:pPr>
        <w:pStyle w:val="BodyTextIndent"/>
        <w:rPr>
          <w:sz w:val="22"/>
        </w:rPr>
      </w:pPr>
    </w:p>
    <w:p w:rsidR="00B11307" w:rsidRDefault="00B11307"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Broad Form Property Damage Coverage shall include Completed Operations.</w:t>
      </w:r>
    </w:p>
    <w:p w:rsidR="00B11307" w:rsidRDefault="00B11307" w:rsidP="00B11307">
      <w:pPr>
        <w:pStyle w:val="BodyTextIndent"/>
        <w:ind w:left="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Personal Injury, with Employment Exclusion deleted: $1,000,000 Aggregate</w:t>
      </w:r>
    </w:p>
    <w:p w:rsidR="00B11307" w:rsidRDefault="00B11307" w:rsidP="00B11307">
      <w:pPr>
        <w:pStyle w:val="BodyTextIndent"/>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Business Auto Liability (including owned, non-owned and hired vehicles):</w:t>
      </w:r>
    </w:p>
    <w:p w:rsidR="00B11307" w:rsidRDefault="00B11307" w:rsidP="00B11307">
      <w:pPr>
        <w:pStyle w:val="BodyTextIndent"/>
        <w:ind w:left="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If the General Liability coverage’s are provided by a Commercial Liability policy, the:</w:t>
      </w:r>
    </w:p>
    <w:p w:rsidR="00B11307" w:rsidRDefault="00B11307" w:rsidP="00B11307">
      <w:pPr>
        <w:pStyle w:val="BodyTextIndent"/>
        <w:ind w:left="0"/>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jc w:val="left"/>
        <w:rPr>
          <w:sz w:val="22"/>
        </w:rPr>
      </w:pPr>
      <w:r>
        <w:rPr>
          <w:sz w:val="22"/>
        </w:rPr>
        <w:t>General Aggregate shall be not less than $1,000,000.</w:t>
      </w:r>
    </w:p>
    <w:p w:rsidR="00B11307" w:rsidRDefault="00B11307" w:rsidP="00B11307">
      <w:pPr>
        <w:pStyle w:val="BodyTextIndent"/>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hanging="1620"/>
        <w:jc w:val="left"/>
        <w:rPr>
          <w:sz w:val="22"/>
        </w:rPr>
      </w:pPr>
      <w:r>
        <w:rPr>
          <w:sz w:val="22"/>
        </w:rPr>
        <w:t>Fire Damage shall be not less than $50,000 on any one fire.</w:t>
      </w:r>
    </w:p>
    <w:p w:rsidR="00B11307" w:rsidRDefault="00B11307" w:rsidP="00B11307">
      <w:pPr>
        <w:pStyle w:val="BodyTextIndent"/>
        <w:ind w:left="0"/>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hanging="1620"/>
        <w:jc w:val="left"/>
        <w:rPr>
          <w:sz w:val="22"/>
        </w:rPr>
      </w:pPr>
      <w:r>
        <w:rPr>
          <w:sz w:val="22"/>
        </w:rPr>
        <w:t>Medical expense limit shall be not less than $5,000 on any one person.</w:t>
      </w:r>
    </w:p>
    <w:p w:rsidR="00B11307" w:rsidRDefault="00B11307" w:rsidP="00B11307">
      <w:pPr>
        <w:pStyle w:val="BodyTextIndent"/>
        <w:ind w:left="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Umbrella Excess Liability:</w:t>
      </w:r>
    </w:p>
    <w:p w:rsidR="00B11307" w:rsidRDefault="00B11307" w:rsidP="00B11307">
      <w:pPr>
        <w:pStyle w:val="BodyTextIndent"/>
        <w:ind w:left="720"/>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s>
        <w:ind w:left="1440"/>
        <w:jc w:val="left"/>
        <w:rPr>
          <w:sz w:val="22"/>
        </w:rPr>
      </w:pPr>
      <w:r>
        <w:rPr>
          <w:sz w:val="22"/>
        </w:rPr>
        <w:t>$1,000,000 over Primary Insurance</w:t>
      </w:r>
    </w:p>
    <w:p w:rsidR="00B11307" w:rsidRDefault="00B11307" w:rsidP="00B11307">
      <w:pPr>
        <w:pStyle w:val="BodyTextIndent"/>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ind w:hanging="1620"/>
        <w:jc w:val="left"/>
        <w:rPr>
          <w:sz w:val="22"/>
        </w:rPr>
      </w:pPr>
      <w:r>
        <w:rPr>
          <w:sz w:val="22"/>
        </w:rPr>
        <w:t>$25,000 retention for self-insured hazards each occurrence</w:t>
      </w:r>
    </w:p>
    <w:p w:rsidR="00B11307" w:rsidRDefault="00B11307" w:rsidP="00B11307">
      <w:pPr>
        <w:pStyle w:val="BodyTextIndent"/>
        <w:ind w:left="0"/>
        <w:rPr>
          <w:sz w:val="22"/>
        </w:rPr>
      </w:pP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Contractual Liability Insurance</w:t>
      </w:r>
    </w:p>
    <w:p w:rsidR="00B11307" w:rsidRDefault="00B11307" w:rsidP="00B11307">
      <w:pPr>
        <w:pStyle w:val="BodyTextIndent"/>
        <w:ind w:left="0"/>
        <w:rPr>
          <w:sz w:val="22"/>
        </w:rPr>
      </w:pPr>
    </w:p>
    <w:p w:rsidR="00B11307" w:rsidRDefault="00B11307" w:rsidP="00B11307">
      <w:pPr>
        <w:pStyle w:val="BodyTextIndent"/>
        <w:ind w:left="720" w:firstLine="0"/>
        <w:rPr>
          <w:sz w:val="22"/>
        </w:rPr>
      </w:pPr>
      <w:r>
        <w:rPr>
          <w:sz w:val="22"/>
        </w:rPr>
        <w:t>The Contractual Liability required shall provide coverage for not less than the following amounts:</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Bodily Injury:</w:t>
      </w:r>
      <w:r>
        <w:rPr>
          <w:sz w:val="22"/>
        </w:rPr>
        <w:tab/>
      </w:r>
      <w:r>
        <w:rPr>
          <w:sz w:val="22"/>
        </w:rPr>
        <w:tab/>
        <w:t>$   750,000</w:t>
      </w:r>
      <w:r>
        <w:rPr>
          <w:sz w:val="22"/>
        </w:rPr>
        <w:tab/>
      </w:r>
      <w:r>
        <w:rPr>
          <w:sz w:val="22"/>
        </w:rPr>
        <w:tab/>
        <w:t>Each Occurrence</w:t>
      </w:r>
    </w:p>
    <w:p w:rsidR="00B11307" w:rsidRDefault="00B11307" w:rsidP="00B11307">
      <w:pPr>
        <w:pStyle w:val="BodyTextIndent"/>
        <w:ind w:left="2160" w:firstLine="720"/>
        <w:rPr>
          <w:sz w:val="22"/>
        </w:rPr>
      </w:pPr>
      <w:r>
        <w:rPr>
          <w:sz w:val="22"/>
        </w:rPr>
        <w:t>$1,000,000</w:t>
      </w:r>
      <w:r>
        <w:rPr>
          <w:sz w:val="22"/>
        </w:rPr>
        <w:tab/>
      </w:r>
      <w:r>
        <w:rPr>
          <w:sz w:val="22"/>
        </w:rPr>
        <w:tab/>
        <w:t>Aggregate</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Property Damage:</w:t>
      </w:r>
      <w:r>
        <w:rPr>
          <w:sz w:val="22"/>
        </w:rPr>
        <w:tab/>
        <w:t>$   750,000</w:t>
      </w:r>
      <w:r>
        <w:rPr>
          <w:sz w:val="22"/>
        </w:rPr>
        <w:tab/>
      </w:r>
      <w:r>
        <w:rPr>
          <w:sz w:val="22"/>
        </w:rPr>
        <w:tab/>
        <w:t>Each Occurrence</w:t>
      </w:r>
    </w:p>
    <w:p w:rsidR="00B11307" w:rsidRDefault="00B11307" w:rsidP="00B11307">
      <w:pPr>
        <w:pStyle w:val="BodyTextIndent"/>
        <w:ind w:left="2160" w:firstLine="720"/>
        <w:rPr>
          <w:sz w:val="22"/>
        </w:rPr>
      </w:pPr>
      <w:r>
        <w:rPr>
          <w:sz w:val="22"/>
        </w:rPr>
        <w:t>$1,000,000</w:t>
      </w:r>
      <w:r>
        <w:rPr>
          <w:sz w:val="22"/>
        </w:rPr>
        <w:tab/>
      </w:r>
      <w:r>
        <w:rPr>
          <w:sz w:val="22"/>
        </w:rPr>
        <w:tab/>
        <w:t>Aggregate</w:t>
      </w:r>
    </w:p>
    <w:p w:rsidR="00B11307" w:rsidRDefault="00B11307" w:rsidP="00B11307">
      <w:pPr>
        <w:pStyle w:val="BodyTextIndent"/>
        <w:ind w:left="0"/>
        <w:rPr>
          <w:sz w:val="22"/>
        </w:rPr>
      </w:pP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Owner’s Liability Insurance</w:t>
      </w:r>
    </w:p>
    <w:p w:rsidR="00B11307" w:rsidRDefault="00B11307" w:rsidP="00B11307">
      <w:pPr>
        <w:pStyle w:val="BodyTextIndent"/>
        <w:ind w:left="0"/>
        <w:rPr>
          <w:sz w:val="22"/>
        </w:rPr>
      </w:pPr>
    </w:p>
    <w:p w:rsidR="00B11307" w:rsidRDefault="00B11307" w:rsidP="00B11307">
      <w:pPr>
        <w:pStyle w:val="BodyTextIndent"/>
        <w:ind w:left="720"/>
        <w:rPr>
          <w:sz w:val="22"/>
        </w:rPr>
      </w:pPr>
      <w:r>
        <w:rPr>
          <w:sz w:val="22"/>
        </w:rPr>
        <w:tab/>
        <w:t>The Contractor shall obtain at his expense an Owner’s Protective Liability Insurance Policy naming the Owner, its employees as insured, with the following limits:</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Bodily Injury:</w:t>
      </w:r>
      <w:r>
        <w:rPr>
          <w:sz w:val="22"/>
        </w:rPr>
        <w:tab/>
      </w:r>
      <w:r>
        <w:rPr>
          <w:sz w:val="22"/>
        </w:rPr>
        <w:tab/>
        <w:t>$   500,000</w:t>
      </w:r>
      <w:r>
        <w:rPr>
          <w:sz w:val="22"/>
        </w:rPr>
        <w:tab/>
      </w:r>
      <w:r>
        <w:rPr>
          <w:sz w:val="22"/>
        </w:rPr>
        <w:tab/>
        <w:t>Each person</w:t>
      </w:r>
    </w:p>
    <w:p w:rsidR="00B11307" w:rsidRDefault="00B11307" w:rsidP="00B11307">
      <w:pPr>
        <w:pStyle w:val="BodyTextIndent"/>
        <w:ind w:left="2160" w:firstLine="720"/>
        <w:rPr>
          <w:sz w:val="22"/>
        </w:rPr>
      </w:pPr>
      <w:r>
        <w:rPr>
          <w:sz w:val="22"/>
        </w:rPr>
        <w:t>$1,000,000</w:t>
      </w:r>
      <w:r>
        <w:rPr>
          <w:sz w:val="22"/>
        </w:rPr>
        <w:tab/>
      </w:r>
      <w:r>
        <w:rPr>
          <w:sz w:val="22"/>
        </w:rPr>
        <w:tab/>
        <w:t>Each Occurrence</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Property Damage</w:t>
      </w:r>
      <w:r>
        <w:rPr>
          <w:sz w:val="22"/>
        </w:rPr>
        <w:tab/>
        <w:t>$   500,000</w:t>
      </w:r>
      <w:r>
        <w:rPr>
          <w:sz w:val="22"/>
        </w:rPr>
        <w:tab/>
      </w:r>
      <w:r>
        <w:rPr>
          <w:sz w:val="22"/>
        </w:rPr>
        <w:tab/>
        <w:t>Each Occurrence</w:t>
      </w:r>
    </w:p>
    <w:p w:rsidR="00B11307" w:rsidRDefault="00B11307" w:rsidP="00B11307">
      <w:pPr>
        <w:pStyle w:val="BodyTextIndent"/>
        <w:ind w:left="2160" w:firstLine="720"/>
        <w:rPr>
          <w:sz w:val="22"/>
        </w:rPr>
      </w:pPr>
      <w:r>
        <w:rPr>
          <w:sz w:val="22"/>
        </w:rPr>
        <w:t>$1,000,000</w:t>
      </w:r>
      <w:r>
        <w:rPr>
          <w:sz w:val="22"/>
        </w:rPr>
        <w:tab/>
      </w:r>
      <w:r>
        <w:rPr>
          <w:sz w:val="22"/>
        </w:rPr>
        <w:tab/>
        <w:t>Annual Aggregate</w:t>
      </w:r>
      <w:r>
        <w:rPr>
          <w:sz w:val="22"/>
        </w:rPr>
        <w:br/>
      </w: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Property Insurance</w:t>
      </w:r>
    </w:p>
    <w:p w:rsidR="00B11307" w:rsidRDefault="00B11307" w:rsidP="00B11307">
      <w:pPr>
        <w:pStyle w:val="BodyTextIndent"/>
        <w:ind w:left="0"/>
        <w:rPr>
          <w:sz w:val="22"/>
        </w:rPr>
      </w:pPr>
    </w:p>
    <w:p w:rsidR="00B11307" w:rsidRDefault="00B11307" w:rsidP="009F13B4">
      <w:pPr>
        <w:pStyle w:val="BodyTextIndent"/>
        <w:widowControl/>
        <w:numPr>
          <w:ilvl w:val="1"/>
          <w:numId w:val="9"/>
        </w:numPr>
        <w:tabs>
          <w:tab w:val="clear" w:pos="-1440"/>
          <w:tab w:val="clear" w:pos="-720"/>
          <w:tab w:val="clear" w:pos="0"/>
          <w:tab w:val="clear" w:pos="270"/>
          <w:tab w:val="clear" w:pos="144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 xml:space="preserve">Contractor shall purchase and maintain until final payment property insurance upon the Work at the site to the full insurable value thereof (subject to such deductive amounts an may be required by Laws and Regulations).  This insurance shall include the interests of OWNER, CONTRACTOR, Subcontractors, in the Work (all of whom shall be listed as insured of additional insured parties), shall insure against the perils of fire and extended coverage, shall include “all-risk” insurance for physical loss and damage including theft, vandalism and malicious mischief, collapse and water damage, and such other perils as may be provided in these Conditions, and shall include damages, losses and expenses arising out of our resulting from any insured loss or incurred in the repair or replacement of any insured property (including but not limited to fees and charges of Owners, attorneys and other professionals).  If not covered under the “all-risk” insurance or otherwise provided in these Supplementary Conditions, </w:t>
      </w:r>
      <w:r>
        <w:rPr>
          <w:b/>
          <w:bCs/>
          <w:sz w:val="22"/>
        </w:rPr>
        <w:t xml:space="preserve">CONTRACTOR </w:t>
      </w:r>
      <w:r>
        <w:rPr>
          <w:sz w:val="22"/>
        </w:rPr>
        <w:t>shall purchase and maintain similar property insurance on portions of the Work stored on and off the site or in transit when such portions of the Work are to be included in an Application for Payment.</w:t>
      </w:r>
    </w:p>
    <w:p w:rsidR="00B11307" w:rsidRDefault="00B11307" w:rsidP="00B11307">
      <w:pPr>
        <w:pStyle w:val="BodyTextIndent"/>
        <w:ind w:left="720"/>
        <w:rPr>
          <w:sz w:val="22"/>
        </w:rPr>
      </w:pPr>
    </w:p>
    <w:p w:rsidR="00B11307" w:rsidRDefault="00B11307" w:rsidP="009F13B4">
      <w:pPr>
        <w:pStyle w:val="BodyTextIndent"/>
        <w:widowControl/>
        <w:numPr>
          <w:ilvl w:val="1"/>
          <w:numId w:val="9"/>
        </w:numPr>
        <w:tabs>
          <w:tab w:val="clear" w:pos="-1440"/>
          <w:tab w:val="clear" w:pos="-720"/>
          <w:tab w:val="clear" w:pos="0"/>
          <w:tab w:val="clear" w:pos="270"/>
          <w:tab w:val="clear" w:pos="144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440"/>
        <w:jc w:val="left"/>
        <w:rPr>
          <w:sz w:val="22"/>
        </w:rPr>
      </w:pPr>
      <w:r>
        <w:rPr>
          <w:sz w:val="22"/>
        </w:rPr>
        <w:t>The form of policy for this coverage shall be “Completed Value”.</w:t>
      </w:r>
    </w:p>
    <w:p w:rsidR="00B11307" w:rsidRDefault="00B11307" w:rsidP="00B11307">
      <w:pPr>
        <w:pStyle w:val="BodyTextIndent"/>
        <w:ind w:left="0"/>
        <w:rPr>
          <w:sz w:val="22"/>
        </w:rPr>
      </w:pPr>
    </w:p>
    <w:p w:rsidR="00B11307" w:rsidRDefault="00B11307" w:rsidP="009F13B4">
      <w:pPr>
        <w:pStyle w:val="BodyTextIndent"/>
        <w:widowControl/>
        <w:numPr>
          <w:ilvl w:val="1"/>
          <w:numId w:val="9"/>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jc w:val="left"/>
        <w:rPr>
          <w:sz w:val="22"/>
        </w:rPr>
      </w:pPr>
      <w:r>
        <w:rPr>
          <w:sz w:val="22"/>
        </w:rPr>
        <w:t>If by the terms of this insurance any mandatory deductibles are required, or if the Contractor should elect, with the concurrence of the Owner, to increase the mandatory deductible amounts or to purchase this insurance with voluntary deductible amounts, the Contractor shall be responsible for payment of the amount deductible in the event of a paid claim.</w:t>
      </w:r>
    </w:p>
    <w:p w:rsidR="00B11307" w:rsidRDefault="00B11307" w:rsidP="00B11307">
      <w:pPr>
        <w:pStyle w:val="BodyTextIndent"/>
        <w:ind w:left="0"/>
        <w:rPr>
          <w:sz w:val="22"/>
        </w:rPr>
      </w:pP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Acceptance of Insurance</w:t>
      </w:r>
    </w:p>
    <w:p w:rsidR="00B11307" w:rsidRDefault="00B11307" w:rsidP="00B11307">
      <w:pPr>
        <w:pStyle w:val="BodyTextIndent"/>
        <w:ind w:left="0"/>
        <w:rPr>
          <w:sz w:val="22"/>
        </w:rPr>
      </w:pPr>
    </w:p>
    <w:p w:rsidR="00B11307" w:rsidRDefault="00B11307" w:rsidP="00B11307">
      <w:pPr>
        <w:pStyle w:val="BodyTextIndent"/>
        <w:ind w:left="720"/>
        <w:rPr>
          <w:sz w:val="22"/>
        </w:rPr>
      </w:pPr>
      <w:r>
        <w:rPr>
          <w:sz w:val="22"/>
        </w:rPr>
        <w:tab/>
        <w:t>If OWNER has any objection to the coverage afforded by or other provisions of the insurance required to be purchased and maintained by CONTRACTOR on the basis of its not complying with the Contract Documents, OWNER shall notify CONTRACTOR in writing thereof within ten days of the date of delivery of such certificates in OWNER CONTRACTOR shall provide such additional information in respect of insurance provided as may reasonably request.  Failure by CONTRACTOR to give any such notice of objection within the time provided shall constitute acceptance of such insurance purchased by the other as complying with Contract Documents</w:t>
      </w:r>
    </w:p>
    <w:p w:rsidR="00D15363" w:rsidRPr="00C92488" w:rsidRDefault="00D15363" w:rsidP="00025C3B">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rPr>
        <w:t xml:space="preserve"> </w:t>
      </w:r>
      <w:r w:rsidRPr="00C92488">
        <w:rPr>
          <w:rFonts w:ascii="Arial" w:hAnsi="Arial" w:cs="Arial"/>
          <w:b/>
          <w:sz w:val="22"/>
          <w:szCs w:val="22"/>
          <w:u w:val="single"/>
        </w:rPr>
        <w:t>Assignment</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The Proposer may not assign, transfer, convey, or subcontract this contract, any services to be </w:t>
      </w:r>
      <w:r w:rsidR="00953D0F">
        <w:rPr>
          <w:rFonts w:ascii="Arial" w:hAnsi="Arial" w:cs="Arial"/>
          <w:sz w:val="22"/>
          <w:szCs w:val="22"/>
        </w:rPr>
        <w:t>performed as outlined in the RDP</w:t>
      </w:r>
      <w:r w:rsidRPr="00C92488">
        <w:rPr>
          <w:rFonts w:ascii="Arial" w:hAnsi="Arial" w:cs="Arial"/>
          <w:sz w:val="22"/>
          <w:szCs w:val="22"/>
        </w:rPr>
        <w:t xml:space="preserve">, or any of its obligations under this contract, in whole or in </w:t>
      </w:r>
      <w:r w:rsidRPr="00C92488">
        <w:rPr>
          <w:rFonts w:ascii="Arial" w:hAnsi="Arial" w:cs="Arial"/>
          <w:sz w:val="22"/>
          <w:szCs w:val="22"/>
        </w:rPr>
        <w:lastRenderedPageBreak/>
        <w:t>part, without the prior written approval from the College, which the College may withhold in its sole discretion.</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Audit of Records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reserves the right to audit the records and performance of the Proposer during the term of this contract at any time during the contract period.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Notices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All notices, amendments, modifications, or alterations hereunder by either party to the other shall be in writing, delivered personally, by certified or registered mail, return receipt requested, or by overnight courier, and shall be deemed to have been duly given when delivered personally or when deposited in the United States mail, postage prepaid addressed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555AB4" w:rsidRPr="00C92488" w:rsidTr="00025C3B">
        <w:tc>
          <w:tcPr>
            <w:tcW w:w="4788" w:type="dxa"/>
          </w:tcPr>
          <w:p w:rsidR="00555AB4" w:rsidRPr="00C92488" w:rsidRDefault="00555AB4" w:rsidP="00025C3B">
            <w:pPr>
              <w:spacing w:before="100" w:beforeAutospacing="1" w:after="100" w:afterAutospacing="1"/>
              <w:rPr>
                <w:rFonts w:ascii="Arial" w:hAnsi="Arial" w:cs="Arial"/>
                <w:sz w:val="22"/>
                <w:szCs w:val="22"/>
              </w:rPr>
            </w:pPr>
            <w:smartTag w:uri="urn:schemas-microsoft-com:office:smarttags" w:element="PlaceName">
              <w:smartTag w:uri="urn:schemas-microsoft-com:office:smarttags" w:element="place">
                <w:r w:rsidRPr="00C92488">
                  <w:rPr>
                    <w:rFonts w:ascii="Arial" w:hAnsi="Arial" w:cs="Arial"/>
                    <w:sz w:val="22"/>
                    <w:szCs w:val="22"/>
                  </w:rPr>
                  <w:t>Texas</w:t>
                </w:r>
              </w:smartTag>
              <w:r w:rsidRPr="00C92488">
                <w:rPr>
                  <w:rFonts w:ascii="Arial" w:hAnsi="Arial" w:cs="Arial"/>
                  <w:sz w:val="22"/>
                  <w:szCs w:val="22"/>
                </w:rPr>
                <w:t xml:space="preserve"> </w:t>
              </w:r>
              <w:smartTag w:uri="urn:schemas-microsoft-com:office:smarttags" w:element="PlaceType">
                <w:r w:rsidRPr="00C92488">
                  <w:rPr>
                    <w:rFonts w:ascii="Arial" w:hAnsi="Arial" w:cs="Arial"/>
                    <w:sz w:val="22"/>
                    <w:szCs w:val="22"/>
                  </w:rPr>
                  <w:t>State</w:t>
                </w:r>
              </w:smartTag>
              <w:r w:rsidRPr="00C92488">
                <w:rPr>
                  <w:rFonts w:ascii="Arial" w:hAnsi="Arial" w:cs="Arial"/>
                  <w:sz w:val="22"/>
                  <w:szCs w:val="22"/>
                </w:rPr>
                <w:t xml:space="preserve"> </w:t>
              </w:r>
              <w:smartTag w:uri="urn:schemas-microsoft-com:office:smarttags" w:element="PlaceName">
                <w:r w:rsidRPr="00C92488">
                  <w:rPr>
                    <w:rFonts w:ascii="Arial" w:hAnsi="Arial" w:cs="Arial"/>
                    <w:sz w:val="22"/>
                    <w:szCs w:val="22"/>
                  </w:rPr>
                  <w:t>Technical</w:t>
                </w:r>
              </w:smartTag>
              <w:r w:rsidRPr="00C92488">
                <w:rPr>
                  <w:rFonts w:ascii="Arial" w:hAnsi="Arial" w:cs="Arial"/>
                  <w:sz w:val="22"/>
                  <w:szCs w:val="22"/>
                </w:rPr>
                <w:t xml:space="preserve"> </w:t>
              </w:r>
              <w:smartTag w:uri="urn:schemas-microsoft-com:office:smarttags" w:element="PlaceType">
                <w:r w:rsidRPr="00C92488">
                  <w:rPr>
                    <w:rFonts w:ascii="Arial" w:hAnsi="Arial" w:cs="Arial"/>
                    <w:sz w:val="22"/>
                    <w:szCs w:val="22"/>
                  </w:rPr>
                  <w:t>College</w:t>
                </w:r>
              </w:smartTag>
            </w:smartTag>
            <w:r w:rsidRPr="00C92488">
              <w:rPr>
                <w:rFonts w:ascii="Arial" w:hAnsi="Arial" w:cs="Arial"/>
                <w:sz w:val="22"/>
                <w:szCs w:val="22"/>
              </w:rPr>
              <w:t xml:space="preserve">                                         </w:t>
            </w:r>
          </w:p>
        </w:tc>
        <w:tc>
          <w:tcPr>
            <w:tcW w:w="4788" w:type="dxa"/>
          </w:tcPr>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Contractor</w:t>
            </w:r>
          </w:p>
        </w:tc>
      </w:tr>
      <w:tr w:rsidR="00555AB4" w:rsidRPr="00C92488" w:rsidTr="00025C3B">
        <w:tc>
          <w:tcPr>
            <w:tcW w:w="4788" w:type="dxa"/>
          </w:tcPr>
          <w:p w:rsidR="00555AB4" w:rsidRPr="00C92488" w:rsidRDefault="00555AB4" w:rsidP="00D75898">
            <w:pPr>
              <w:spacing w:before="100" w:beforeAutospacing="1" w:after="100" w:afterAutospacing="1"/>
              <w:rPr>
                <w:rFonts w:ascii="Arial" w:hAnsi="Arial" w:cs="Arial"/>
                <w:sz w:val="22"/>
                <w:szCs w:val="22"/>
              </w:rPr>
            </w:pPr>
            <w:r w:rsidRPr="00C92488">
              <w:rPr>
                <w:rFonts w:ascii="Arial" w:hAnsi="Arial" w:cs="Arial"/>
                <w:sz w:val="22"/>
                <w:szCs w:val="22"/>
              </w:rPr>
              <w:t xml:space="preserve">Attn:  </w:t>
            </w:r>
            <w:bookmarkStart w:id="1" w:name="Text86"/>
            <w:r w:rsidR="002C4762">
              <w:rPr>
                <w:rFonts w:ascii="Arial" w:hAnsi="Arial" w:cs="Arial"/>
                <w:sz w:val="22"/>
                <w:szCs w:val="22"/>
              </w:rPr>
              <w:t>Sharon Ferrill, CTP</w:t>
            </w:r>
            <w:r w:rsidR="00F966D4">
              <w:rPr>
                <w:rFonts w:ascii="Arial" w:hAnsi="Arial" w:cs="Arial"/>
                <w:sz w:val="22"/>
                <w:szCs w:val="22"/>
              </w:rPr>
              <w:fldChar w:fldCharType="begin">
                <w:ffData>
                  <w:name w:val="Text86"/>
                  <w:enabled/>
                  <w:calcOnExit w:val="0"/>
                  <w:textInput/>
                </w:ffData>
              </w:fldChar>
            </w:r>
            <w:r>
              <w:rPr>
                <w:rFonts w:ascii="Arial" w:hAnsi="Arial" w:cs="Arial"/>
                <w:sz w:val="22"/>
                <w:szCs w:val="22"/>
              </w:rPr>
              <w:instrText xml:space="preserve"> FORMTEXT </w:instrText>
            </w:r>
            <w:r w:rsidR="00F966D4">
              <w:rPr>
                <w:rFonts w:ascii="Arial" w:hAnsi="Arial" w:cs="Arial"/>
                <w:sz w:val="22"/>
                <w:szCs w:val="22"/>
              </w:rPr>
            </w:r>
            <w:r w:rsidR="00F966D4">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F966D4">
              <w:rPr>
                <w:rFonts w:ascii="Arial" w:hAnsi="Arial" w:cs="Arial"/>
                <w:sz w:val="22"/>
                <w:szCs w:val="22"/>
              </w:rPr>
              <w:fldChar w:fldCharType="end"/>
            </w:r>
            <w:bookmarkEnd w:id="1"/>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3801 Campus Dr.</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Waco, TX  76705</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(254) 867-3778 or (254) 867-4804</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bl>
    <w:p w:rsidR="00555AB4" w:rsidRPr="00C92488" w:rsidRDefault="00555AB4" w:rsidP="00CC149A">
      <w:pPr>
        <w:numPr>
          <w:ilvl w:val="1"/>
          <w:numId w:val="2"/>
        </w:numPr>
        <w:spacing w:before="100" w:beforeAutospacing="1" w:after="100" w:afterAutospacing="1"/>
        <w:rPr>
          <w:rFonts w:ascii="Arial" w:hAnsi="Arial" w:cs="Arial"/>
          <w:sz w:val="22"/>
          <w:szCs w:val="22"/>
        </w:rPr>
      </w:pPr>
      <w:r w:rsidRPr="00C92488">
        <w:rPr>
          <w:rFonts w:ascii="Arial" w:hAnsi="Arial" w:cs="Arial"/>
          <w:b/>
          <w:sz w:val="22"/>
          <w:szCs w:val="22"/>
          <w:u w:val="single"/>
        </w:rPr>
        <w:t>Entire Agreement</w:t>
      </w:r>
    </w:p>
    <w:p w:rsidR="00555AB4" w:rsidRDefault="00555AB4" w:rsidP="00D67F74">
      <w:pPr>
        <w:spacing w:before="100" w:beforeAutospacing="1" w:after="100" w:afterAutospacing="1"/>
        <w:rPr>
          <w:rFonts w:ascii="Arial" w:hAnsi="Arial" w:cs="Arial"/>
          <w:sz w:val="22"/>
          <w:szCs w:val="22"/>
        </w:rPr>
      </w:pPr>
      <w:r w:rsidRPr="00C92488">
        <w:rPr>
          <w:rFonts w:ascii="Arial" w:hAnsi="Arial" w:cs="Arial"/>
          <w:sz w:val="22"/>
          <w:szCs w:val="22"/>
        </w:rPr>
        <w:t>The contract and its accompanying exhibits contain the entire understanding of the parties regarding the services or materials provided and supersede all prior agreements, oral or written and all other communications between the parties relating to the subject matter.  This agreement may not be amended or modified, except by mutual written agreement between the parties.</w:t>
      </w:r>
    </w:p>
    <w:p w:rsidR="00555AB4" w:rsidRPr="00C92488" w:rsidRDefault="00555AB4" w:rsidP="00D67F74">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Ethics Conduct</w:t>
      </w:r>
    </w:p>
    <w:p w:rsidR="00555AB4" w:rsidRPr="00C92488" w:rsidRDefault="00555AB4" w:rsidP="00B16B14">
      <w:pPr>
        <w:spacing w:before="100" w:beforeAutospacing="1" w:after="100" w:afterAutospacing="1"/>
        <w:rPr>
          <w:rFonts w:ascii="Arial" w:hAnsi="Arial" w:cs="Arial"/>
          <w:sz w:val="22"/>
          <w:szCs w:val="22"/>
        </w:rPr>
      </w:pPr>
      <w:r w:rsidRPr="00C92488">
        <w:rPr>
          <w:rFonts w:ascii="Arial" w:hAnsi="Arial" w:cs="Arial"/>
          <w:sz w:val="22"/>
          <w:szCs w:val="22"/>
        </w:rPr>
        <w:t>Any direct</w:t>
      </w:r>
      <w:r>
        <w:rPr>
          <w:rFonts w:ascii="Arial" w:hAnsi="Arial" w:cs="Arial"/>
          <w:sz w:val="22"/>
          <w:szCs w:val="22"/>
        </w:rPr>
        <w:t>,</w:t>
      </w:r>
      <w:r w:rsidRPr="00C92488">
        <w:rPr>
          <w:rFonts w:ascii="Arial" w:hAnsi="Arial" w:cs="Arial"/>
          <w:sz w:val="22"/>
          <w:szCs w:val="22"/>
        </w:rPr>
        <w:t xml:space="preserve"> or indirect</w:t>
      </w:r>
      <w:r>
        <w:rPr>
          <w:rFonts w:ascii="Arial" w:hAnsi="Arial" w:cs="Arial"/>
          <w:sz w:val="22"/>
          <w:szCs w:val="22"/>
        </w:rPr>
        <w:t>,</w:t>
      </w:r>
      <w:r w:rsidRPr="00C92488">
        <w:rPr>
          <w:rFonts w:ascii="Arial" w:hAnsi="Arial" w:cs="Arial"/>
          <w:sz w:val="22"/>
          <w:szCs w:val="22"/>
        </w:rPr>
        <w:t xml:space="preserve"> actions taken to unduly influence competitive purposes, to circumvent equal consideration for competitive bidders, or to disregard ethical and legal trade practices will disqualify vendors and contractors from current and future consideration for participation in TSTC orders and contracts.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Drug Policy</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is a drug-free workforce and workplace.  The manufacture, sale, distribution, dispensation</w:t>
      </w:r>
      <w:r>
        <w:rPr>
          <w:rFonts w:ascii="Arial" w:hAnsi="Arial" w:cs="Arial"/>
          <w:sz w:val="22"/>
          <w:szCs w:val="22"/>
        </w:rPr>
        <w:t>,</w:t>
      </w:r>
      <w:r w:rsidRPr="00C92488">
        <w:rPr>
          <w:rFonts w:ascii="Arial" w:hAnsi="Arial" w:cs="Arial"/>
          <w:sz w:val="22"/>
          <w:szCs w:val="22"/>
        </w:rPr>
        <w:t xml:space="preserve"> or use of illegal drugs or alcohol by vendors or contractors</w:t>
      </w:r>
      <w:r>
        <w:rPr>
          <w:rFonts w:ascii="Arial" w:hAnsi="Arial" w:cs="Arial"/>
          <w:sz w:val="22"/>
          <w:szCs w:val="22"/>
        </w:rPr>
        <w:t>,</w:t>
      </w:r>
      <w:r w:rsidRPr="00C92488">
        <w:rPr>
          <w:rFonts w:ascii="Arial" w:hAnsi="Arial" w:cs="Arial"/>
          <w:sz w:val="22"/>
          <w:szCs w:val="22"/>
        </w:rPr>
        <w:t xml:space="preserve"> while on TSTC premises</w:t>
      </w:r>
      <w:r>
        <w:rPr>
          <w:rFonts w:ascii="Arial" w:hAnsi="Arial" w:cs="Arial"/>
          <w:sz w:val="22"/>
          <w:szCs w:val="22"/>
        </w:rPr>
        <w:t>,</w:t>
      </w:r>
      <w:r w:rsidRPr="00C92488">
        <w:rPr>
          <w:rFonts w:ascii="Arial" w:hAnsi="Arial" w:cs="Arial"/>
          <w:sz w:val="22"/>
          <w:szCs w:val="22"/>
        </w:rPr>
        <w:t xml:space="preserve"> is strictly prohibited.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Dispute Resolution</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dispute resolution process provided for in Chapter 2260 of the Government Code shall be used by TSTC and the Proposer to attempt to resolve any claim for breach of contract made by the Proposer.</w:t>
      </w:r>
    </w:p>
    <w:p w:rsidR="00555AB4" w:rsidRPr="00C92488" w:rsidRDefault="00555AB4" w:rsidP="00025C3B">
      <w:pPr>
        <w:spacing w:before="100" w:beforeAutospacing="1" w:after="100" w:afterAutospacing="1"/>
        <w:rPr>
          <w:rFonts w:ascii="Arial" w:hAnsi="Arial" w:cs="Arial"/>
          <w:sz w:val="22"/>
          <w:szCs w:val="22"/>
        </w:rPr>
      </w:pPr>
      <w:r>
        <w:rPr>
          <w:rFonts w:ascii="Arial" w:hAnsi="Arial" w:cs="Arial"/>
          <w:sz w:val="22"/>
          <w:szCs w:val="22"/>
        </w:rPr>
        <w:br w:type="page"/>
      </w:r>
    </w:p>
    <w:p w:rsidR="00555AB4" w:rsidRPr="00C92488" w:rsidRDefault="00555AB4" w:rsidP="00025C3B">
      <w:pPr>
        <w:spacing w:before="100" w:beforeAutospacing="1" w:after="100" w:afterAutospacing="1"/>
        <w:jc w:val="center"/>
        <w:rPr>
          <w:rFonts w:ascii="Arial" w:hAnsi="Arial" w:cs="Arial"/>
          <w:b/>
          <w:sz w:val="22"/>
          <w:szCs w:val="22"/>
        </w:rPr>
      </w:pPr>
      <w:r w:rsidRPr="00C92488">
        <w:rPr>
          <w:rFonts w:ascii="Arial" w:hAnsi="Arial" w:cs="Arial"/>
          <w:b/>
          <w:color w:val="000000"/>
          <w:sz w:val="22"/>
          <w:szCs w:val="22"/>
        </w:rPr>
        <w:t>PROPOSAL FORM</w:t>
      </w:r>
    </w:p>
    <w:p w:rsidR="00555AB4" w:rsidRDefault="00555AB4" w:rsidP="00AA7391">
      <w:pPr>
        <w:rPr>
          <w:rFonts w:ascii="Arial" w:hAnsi="Arial" w:cs="Arial"/>
          <w:b/>
          <w:sz w:val="24"/>
          <w:szCs w:val="24"/>
        </w:rPr>
      </w:pPr>
      <w:r w:rsidRPr="00C92488">
        <w:rPr>
          <w:rFonts w:ascii="Arial" w:hAnsi="Arial" w:cs="Arial"/>
          <w:sz w:val="22"/>
          <w:szCs w:val="22"/>
        </w:rPr>
        <w:t>Request for Proposal</w:t>
      </w:r>
      <w:r w:rsidRPr="00C92488">
        <w:rPr>
          <w:rFonts w:ascii="Arial" w:hAnsi="Arial" w:cs="Arial"/>
          <w:sz w:val="22"/>
          <w:szCs w:val="22"/>
        </w:rPr>
        <w:tab/>
      </w:r>
      <w:r w:rsidRPr="00C92488">
        <w:rPr>
          <w:rFonts w:ascii="Arial" w:hAnsi="Arial" w:cs="Arial"/>
          <w:b/>
          <w:i/>
          <w:sz w:val="22"/>
          <w:szCs w:val="22"/>
        </w:rPr>
        <w:t xml:space="preserve">RFP #     </w:t>
      </w:r>
      <w:r>
        <w:rPr>
          <w:rFonts w:ascii="Arial" w:hAnsi="Arial" w:cs="Arial"/>
          <w:sz w:val="22"/>
          <w:szCs w:val="22"/>
        </w:rPr>
        <w:t xml:space="preserve"> </w:t>
      </w:r>
      <w:r w:rsidR="00407354">
        <w:rPr>
          <w:rFonts w:ascii="Arial" w:hAnsi="Arial" w:cs="Arial"/>
          <w:sz w:val="22"/>
          <w:szCs w:val="22"/>
        </w:rPr>
        <w:t>1202W</w:t>
      </w:r>
    </w:p>
    <w:p w:rsidR="00555AB4" w:rsidRPr="00C92488" w:rsidRDefault="00555AB4" w:rsidP="00AA7391">
      <w:pPr>
        <w:ind w:left="3600" w:firstLine="720"/>
        <w:rPr>
          <w:rFonts w:ascii="Arial" w:hAnsi="Arial" w:cs="Arial"/>
          <w:sz w:val="22"/>
          <w:szCs w:val="22"/>
        </w:rPr>
      </w:pPr>
      <w:r w:rsidRPr="00C92488">
        <w:rPr>
          <w:rFonts w:ascii="Arial" w:hAnsi="Arial" w:cs="Arial"/>
          <w:sz w:val="22"/>
          <w:szCs w:val="22"/>
        </w:rPr>
        <w:t xml:space="preserve">  </w:t>
      </w:r>
    </w:p>
    <w:p w:rsidR="00555AB4" w:rsidRPr="00C92488" w:rsidRDefault="00555AB4" w:rsidP="00AA7391">
      <w:pPr>
        <w:rPr>
          <w:rFonts w:ascii="Arial" w:hAnsi="Arial" w:cs="Arial"/>
          <w:b/>
          <w:i/>
          <w:sz w:val="22"/>
          <w:szCs w:val="22"/>
        </w:rPr>
      </w:pPr>
      <w:r w:rsidRPr="00C92488">
        <w:rPr>
          <w:rFonts w:ascii="Arial" w:hAnsi="Arial" w:cs="Arial"/>
          <w:b/>
          <w:i/>
          <w:sz w:val="22"/>
          <w:szCs w:val="22"/>
        </w:rPr>
        <w:t>LUMP SUM PROPOSAL</w:t>
      </w:r>
    </w:p>
    <w:p w:rsidR="00555AB4" w:rsidRDefault="00555AB4" w:rsidP="00AA7391">
      <w:pPr>
        <w:rPr>
          <w:rFonts w:ascii="Arial" w:hAnsi="Arial" w:cs="Arial"/>
          <w:sz w:val="22"/>
          <w:szCs w:val="22"/>
        </w:rPr>
      </w:pPr>
    </w:p>
    <w:p w:rsidR="00555AB4" w:rsidRPr="00B91BEE" w:rsidRDefault="00555AB4" w:rsidP="00AA7391">
      <w:pPr>
        <w:rPr>
          <w:rFonts w:ascii="Arial" w:hAnsi="Arial" w:cs="Arial"/>
          <w:sz w:val="22"/>
          <w:szCs w:val="22"/>
        </w:rPr>
      </w:pPr>
      <w:r w:rsidRPr="00C92488">
        <w:rPr>
          <w:rFonts w:ascii="Arial" w:hAnsi="Arial" w:cs="Arial"/>
          <w:sz w:val="22"/>
          <w:szCs w:val="22"/>
        </w:rPr>
        <w:t>(</w:t>
      </w:r>
      <w:r w:rsidRPr="00C92488">
        <w:rPr>
          <w:rFonts w:ascii="Arial" w:hAnsi="Arial" w:cs="Arial"/>
          <w:i/>
          <w:sz w:val="22"/>
          <w:szCs w:val="22"/>
        </w:rPr>
        <w:t>Written</w:t>
      </w:r>
      <w:r w:rsidRPr="00C92488">
        <w:rPr>
          <w:rFonts w:ascii="Arial" w:hAnsi="Arial" w:cs="Arial"/>
          <w:sz w:val="22"/>
          <w:szCs w:val="22"/>
        </w:rPr>
        <w:t>) ____________________________________________</w:t>
      </w:r>
      <w:r w:rsidRPr="00C92488">
        <w:rPr>
          <w:rFonts w:ascii="Arial" w:hAnsi="Arial" w:cs="Arial"/>
          <w:b/>
          <w:sz w:val="22"/>
          <w:szCs w:val="22"/>
        </w:rPr>
        <w:t>$___________________</w:t>
      </w:r>
    </w:p>
    <w:p w:rsidR="00555AB4" w:rsidRPr="00C92488" w:rsidRDefault="00555AB4" w:rsidP="00AA7391">
      <w:pPr>
        <w:rPr>
          <w:rFonts w:ascii="Arial" w:hAnsi="Arial" w:cs="Arial"/>
          <w:b/>
          <w:i/>
          <w:sz w:val="22"/>
          <w:szCs w:val="22"/>
        </w:rPr>
      </w:pPr>
    </w:p>
    <w:p w:rsidR="00555AB4" w:rsidRPr="00C92488" w:rsidRDefault="00555AB4" w:rsidP="00AA7391">
      <w:pPr>
        <w:rPr>
          <w:rFonts w:ascii="Arial" w:hAnsi="Arial" w:cs="Arial"/>
          <w:b/>
          <w:i/>
          <w:sz w:val="22"/>
          <w:szCs w:val="22"/>
        </w:rPr>
      </w:pPr>
    </w:p>
    <w:p w:rsidR="00555AB4" w:rsidRPr="00C92488" w:rsidRDefault="00555AB4" w:rsidP="00AA7391">
      <w:pPr>
        <w:rPr>
          <w:rFonts w:ascii="Arial" w:hAnsi="Arial" w:cs="Arial"/>
          <w:b/>
          <w:i/>
          <w:sz w:val="22"/>
          <w:szCs w:val="22"/>
        </w:rPr>
      </w:pPr>
    </w:p>
    <w:p w:rsidR="00555AB4" w:rsidRPr="00C92488" w:rsidRDefault="00555AB4" w:rsidP="00AA7391">
      <w:pPr>
        <w:rPr>
          <w:rFonts w:ascii="Arial" w:hAnsi="Arial" w:cs="Arial"/>
          <w:b/>
          <w:i/>
          <w:sz w:val="22"/>
          <w:szCs w:val="22"/>
        </w:rPr>
      </w:pPr>
      <w:r w:rsidRPr="00C92488">
        <w:rPr>
          <w:rFonts w:ascii="Arial" w:hAnsi="Arial" w:cs="Arial"/>
          <w:b/>
          <w:i/>
          <w:sz w:val="22"/>
          <w:szCs w:val="22"/>
        </w:rPr>
        <w:t>ADDENDUMS ACKNOWLEGED: ___________</w:t>
      </w:r>
      <w:r>
        <w:rPr>
          <w:rFonts w:ascii="Arial" w:hAnsi="Arial" w:cs="Arial"/>
          <w:b/>
          <w:i/>
          <w:sz w:val="22"/>
          <w:szCs w:val="22"/>
        </w:rPr>
        <w:t>___________________</w:t>
      </w:r>
    </w:p>
    <w:p w:rsidR="00555AB4" w:rsidRPr="00C92488" w:rsidRDefault="00555AB4">
      <w:pPr>
        <w:rPr>
          <w:rFonts w:ascii="Arial" w:hAnsi="Arial" w:cs="Arial"/>
          <w:b/>
          <w:color w:val="000000"/>
          <w:sz w:val="22"/>
          <w:szCs w:val="22"/>
        </w:rPr>
      </w:pPr>
    </w:p>
    <w:p w:rsidR="00555AB4" w:rsidRPr="001F23B5" w:rsidRDefault="00555AB4" w:rsidP="00D701DE">
      <w:pPr>
        <w:widowControl w:val="0"/>
        <w:tabs>
          <w:tab w:val="left" w:pos="615"/>
          <w:tab w:val="left" w:pos="5940"/>
        </w:tabs>
        <w:jc w:val="center"/>
        <w:outlineLvl w:val="0"/>
        <w:rPr>
          <w:rFonts w:ascii="Arial" w:hAnsi="Arial" w:cs="Arial"/>
          <w:b/>
          <w:color w:val="000000"/>
          <w:sz w:val="22"/>
          <w:szCs w:val="22"/>
        </w:rPr>
      </w:pPr>
      <w:r w:rsidRPr="001F23B5">
        <w:rPr>
          <w:rFonts w:ascii="Arial" w:hAnsi="Arial" w:cs="Arial"/>
          <w:b/>
          <w:color w:val="000000"/>
          <w:sz w:val="22"/>
          <w:szCs w:val="22"/>
        </w:rPr>
        <w:t>RESPECTFULLY SUBMITTED:</w:t>
      </w:r>
    </w:p>
    <w:p w:rsidR="00555AB4" w:rsidRPr="001F23B5" w:rsidRDefault="00555AB4" w:rsidP="00D701DE">
      <w:pPr>
        <w:widowControl w:val="0"/>
        <w:tabs>
          <w:tab w:val="left" w:pos="615"/>
          <w:tab w:val="left" w:pos="5940"/>
        </w:tabs>
        <w:jc w:val="center"/>
        <w:outlineLvl w:val="0"/>
        <w:rPr>
          <w:rFonts w:ascii="Arial" w:hAnsi="Arial" w:cs="Arial"/>
          <w:b/>
          <w:color w:val="000000"/>
          <w:sz w:val="22"/>
          <w:szCs w:val="22"/>
        </w:rPr>
      </w:pPr>
    </w:p>
    <w:p w:rsidR="00555AB4" w:rsidRPr="001F23B5" w:rsidRDefault="00555AB4" w:rsidP="00D701DE">
      <w:pPr>
        <w:widowControl w:val="0"/>
        <w:tabs>
          <w:tab w:val="left" w:pos="615"/>
          <w:tab w:val="left" w:pos="5940"/>
        </w:tabs>
        <w:jc w:val="center"/>
        <w:outlineLvl w:val="0"/>
        <w:rPr>
          <w:rFonts w:ascii="Arial" w:hAnsi="Arial" w:cs="Arial"/>
          <w:color w:val="000000"/>
          <w:sz w:val="22"/>
          <w:szCs w:val="22"/>
        </w:rPr>
      </w:pPr>
    </w:p>
    <w:p w:rsidR="00555AB4" w:rsidRPr="001F23B5" w:rsidRDefault="00555AB4" w:rsidP="00D701DE">
      <w:pPr>
        <w:widowControl w:val="0"/>
        <w:tabs>
          <w:tab w:val="left" w:pos="615"/>
          <w:tab w:val="left" w:pos="5940"/>
        </w:tabs>
        <w:jc w:val="cente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8"/>
        <w:gridCol w:w="3888"/>
      </w:tblGrid>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Authorized Signature:</w:t>
            </w:r>
          </w:p>
        </w:tc>
        <w:bookmarkStart w:id="2" w:name="Text47"/>
        <w:tc>
          <w:tcPr>
            <w:tcW w:w="3888" w:type="dxa"/>
            <w:tcBorders>
              <w:top w:val="nil"/>
              <w:left w:val="nil"/>
              <w:bottom w:val="nil"/>
              <w:right w:val="nil"/>
            </w:tcBorders>
          </w:tcPr>
          <w:p w:rsidR="00555AB4" w:rsidRPr="001F23B5" w:rsidRDefault="00F966D4" w:rsidP="00C11AE1">
            <w:pPr>
              <w:widowControl w:val="0"/>
              <w:tabs>
                <w:tab w:val="left" w:pos="615"/>
                <w:tab w:val="left" w:pos="5670"/>
                <w:tab w:val="left" w:pos="5940"/>
              </w:tabs>
              <w:ind w:left="-108" w:firstLine="18"/>
              <w:rPr>
                <w:rFonts w:ascii="Arial" w:hAnsi="Arial" w:cs="Arial"/>
                <w:color w:val="000000"/>
                <w:sz w:val="22"/>
                <w:szCs w:val="22"/>
              </w:rPr>
            </w:pPr>
            <w:r w:rsidRPr="001F23B5">
              <w:rPr>
                <w:rFonts w:ascii="Arial" w:hAnsi="Arial" w:cs="Arial"/>
                <w:color w:val="000000"/>
                <w:sz w:val="22"/>
                <w:szCs w:val="22"/>
              </w:rPr>
              <w:fldChar w:fldCharType="begin">
                <w:ffData>
                  <w:name w:val="Text47"/>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2"/>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Printed Name and Title:</w:t>
            </w:r>
          </w:p>
        </w:tc>
        <w:bookmarkStart w:id="3" w:name="Text48"/>
        <w:tc>
          <w:tcPr>
            <w:tcW w:w="3888" w:type="dxa"/>
            <w:tcBorders>
              <w:left w:val="nil"/>
              <w:right w:val="nil"/>
            </w:tcBorders>
          </w:tcPr>
          <w:p w:rsidR="00555AB4" w:rsidRPr="001F23B5" w:rsidRDefault="00F966D4" w:rsidP="00C11AE1">
            <w:pPr>
              <w:widowControl w:val="0"/>
              <w:tabs>
                <w:tab w:val="left" w:pos="615"/>
                <w:tab w:val="left" w:pos="5940"/>
              </w:tabs>
              <w:ind w:left="-108" w:firstLine="18"/>
              <w:rPr>
                <w:rFonts w:ascii="Arial" w:hAnsi="Arial" w:cs="Arial"/>
                <w:color w:val="000000"/>
                <w:sz w:val="22"/>
                <w:szCs w:val="22"/>
              </w:rPr>
            </w:pPr>
            <w:r w:rsidRPr="001F23B5">
              <w:rPr>
                <w:rFonts w:ascii="Arial" w:hAnsi="Arial" w:cs="Arial"/>
                <w:color w:val="000000"/>
                <w:sz w:val="22"/>
                <w:szCs w:val="22"/>
              </w:rPr>
              <w:fldChar w:fldCharType="begin">
                <w:ffData>
                  <w:name w:val="Text48"/>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3"/>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Name of Contracting Firm:</w:t>
            </w:r>
            <w:r w:rsidRPr="001F23B5">
              <w:rPr>
                <w:rFonts w:ascii="Arial" w:hAnsi="Arial" w:cs="Arial"/>
                <w:color w:val="000000"/>
                <w:sz w:val="22"/>
                <w:szCs w:val="22"/>
              </w:rPr>
              <w:tab/>
            </w:r>
          </w:p>
        </w:tc>
        <w:bookmarkStart w:id="4" w:name="Text49"/>
        <w:tc>
          <w:tcPr>
            <w:tcW w:w="3888" w:type="dxa"/>
            <w:tcBorders>
              <w:top w:val="nil"/>
              <w:left w:val="nil"/>
              <w:bottom w:val="nil"/>
              <w:right w:val="nil"/>
            </w:tcBorders>
          </w:tcPr>
          <w:p w:rsidR="00555AB4" w:rsidRPr="001F23B5" w:rsidRDefault="00F966D4"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9"/>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4"/>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Address:</w:t>
            </w:r>
          </w:p>
        </w:tc>
        <w:bookmarkStart w:id="5" w:name="Text50"/>
        <w:tc>
          <w:tcPr>
            <w:tcW w:w="3888" w:type="dxa"/>
            <w:tcBorders>
              <w:left w:val="nil"/>
              <w:bottom w:val="nil"/>
              <w:right w:val="nil"/>
            </w:tcBorders>
          </w:tcPr>
          <w:p w:rsidR="00555AB4" w:rsidRPr="001F23B5" w:rsidRDefault="00F966D4"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0"/>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5"/>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Telephone</w:t>
            </w:r>
            <w:r w:rsidR="00663959">
              <w:rPr>
                <w:rFonts w:ascii="Arial" w:hAnsi="Arial" w:cs="Arial"/>
                <w:color w:val="000000"/>
                <w:sz w:val="22"/>
                <w:szCs w:val="22"/>
              </w:rPr>
              <w:t xml:space="preserve"> and Email Ad</w:t>
            </w:r>
            <w:r w:rsidR="00407354">
              <w:rPr>
                <w:rFonts w:ascii="Arial" w:hAnsi="Arial" w:cs="Arial"/>
                <w:color w:val="000000"/>
                <w:sz w:val="22"/>
                <w:szCs w:val="22"/>
              </w:rPr>
              <w:t>d</w:t>
            </w:r>
            <w:r w:rsidR="00663959">
              <w:rPr>
                <w:rFonts w:ascii="Arial" w:hAnsi="Arial" w:cs="Arial"/>
                <w:color w:val="000000"/>
                <w:sz w:val="22"/>
                <w:szCs w:val="22"/>
              </w:rPr>
              <w:t>ress</w:t>
            </w:r>
            <w:r w:rsidRPr="001F23B5">
              <w:rPr>
                <w:rFonts w:ascii="Arial" w:hAnsi="Arial" w:cs="Arial"/>
                <w:color w:val="000000"/>
                <w:sz w:val="22"/>
                <w:szCs w:val="22"/>
              </w:rPr>
              <w:t>:</w:t>
            </w:r>
          </w:p>
        </w:tc>
        <w:bookmarkStart w:id="6" w:name="Text51"/>
        <w:tc>
          <w:tcPr>
            <w:tcW w:w="3888" w:type="dxa"/>
            <w:tcBorders>
              <w:left w:val="nil"/>
              <w:right w:val="nil"/>
            </w:tcBorders>
          </w:tcPr>
          <w:p w:rsidR="00555AB4" w:rsidRPr="001F23B5" w:rsidRDefault="00F966D4"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1"/>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6"/>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Pr>
                <w:rFonts w:ascii="Arial" w:hAnsi="Arial" w:cs="Arial"/>
                <w:color w:val="000000"/>
                <w:sz w:val="22"/>
                <w:szCs w:val="22"/>
              </w:rPr>
              <w:t>Proposer</w:t>
            </w:r>
            <w:r w:rsidRPr="001F23B5">
              <w:rPr>
                <w:rFonts w:ascii="Arial" w:hAnsi="Arial" w:cs="Arial"/>
                <w:color w:val="000000"/>
                <w:sz w:val="22"/>
                <w:szCs w:val="22"/>
              </w:rPr>
              <w:t>'s Corporate Charter No.:</w:t>
            </w:r>
          </w:p>
        </w:tc>
        <w:bookmarkStart w:id="7" w:name="Text52"/>
        <w:tc>
          <w:tcPr>
            <w:tcW w:w="3888" w:type="dxa"/>
            <w:tcBorders>
              <w:top w:val="nil"/>
              <w:left w:val="nil"/>
              <w:right w:val="nil"/>
            </w:tcBorders>
          </w:tcPr>
          <w:p w:rsidR="00555AB4" w:rsidRPr="001F23B5" w:rsidRDefault="00F966D4"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2"/>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7"/>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If a Corporation, attest and affix a Corporate Seal:</w:t>
            </w:r>
          </w:p>
        </w:tc>
        <w:bookmarkStart w:id="8" w:name="Text53"/>
        <w:tc>
          <w:tcPr>
            <w:tcW w:w="3888" w:type="dxa"/>
            <w:tcBorders>
              <w:top w:val="nil"/>
              <w:left w:val="nil"/>
              <w:right w:val="nil"/>
            </w:tcBorders>
          </w:tcPr>
          <w:p w:rsidR="00555AB4" w:rsidRPr="001F23B5" w:rsidRDefault="00F966D4"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3"/>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8"/>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jc w:val="right"/>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jc w:val="right"/>
              <w:rPr>
                <w:rFonts w:ascii="Arial" w:hAnsi="Arial" w:cs="Arial"/>
                <w:color w:val="000000"/>
                <w:sz w:val="22"/>
                <w:szCs w:val="22"/>
              </w:rPr>
            </w:pPr>
            <w:r w:rsidRPr="001F23B5">
              <w:rPr>
                <w:rFonts w:ascii="Arial" w:hAnsi="Arial" w:cs="Arial"/>
                <w:color w:val="000000"/>
                <w:sz w:val="22"/>
                <w:szCs w:val="22"/>
              </w:rPr>
              <w:t>by:</w:t>
            </w:r>
          </w:p>
        </w:tc>
        <w:bookmarkStart w:id="9" w:name="Text56"/>
        <w:tc>
          <w:tcPr>
            <w:tcW w:w="3888" w:type="dxa"/>
            <w:tcBorders>
              <w:top w:val="nil"/>
              <w:left w:val="nil"/>
              <w:right w:val="nil"/>
            </w:tcBorders>
          </w:tcPr>
          <w:p w:rsidR="00555AB4" w:rsidRPr="001F23B5" w:rsidRDefault="00F966D4"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6"/>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9"/>
          </w:p>
        </w:tc>
      </w:tr>
    </w:tbl>
    <w:p w:rsidR="00555AB4" w:rsidRPr="00C92488" w:rsidRDefault="00555AB4" w:rsidP="00D701DE">
      <w:pPr>
        <w:rPr>
          <w:rFonts w:ascii="Arial" w:hAnsi="Arial" w:cs="Arial"/>
          <w:b/>
          <w:color w:val="000000"/>
          <w:sz w:val="22"/>
          <w:szCs w:val="22"/>
        </w:rPr>
      </w:pPr>
    </w:p>
    <w:p w:rsidR="00555AB4" w:rsidRPr="00C92488" w:rsidRDefault="00555AB4">
      <w:pPr>
        <w:rPr>
          <w:rFonts w:ascii="Arial" w:hAnsi="Arial" w:cs="Arial"/>
          <w:b/>
          <w:color w:val="000000"/>
          <w:sz w:val="22"/>
          <w:szCs w:val="22"/>
        </w:rPr>
      </w:pPr>
      <w:r w:rsidRPr="00C92488">
        <w:rPr>
          <w:rFonts w:ascii="Arial" w:hAnsi="Arial" w:cs="Arial"/>
          <w:b/>
          <w:color w:val="000000"/>
          <w:sz w:val="22"/>
          <w:szCs w:val="22"/>
        </w:rPr>
        <w:t>The under</w:t>
      </w:r>
      <w:r>
        <w:rPr>
          <w:rFonts w:ascii="Arial" w:hAnsi="Arial" w:cs="Arial"/>
          <w:b/>
          <w:color w:val="000000"/>
          <w:sz w:val="22"/>
          <w:szCs w:val="22"/>
        </w:rPr>
        <w:t xml:space="preserve">signed, in accordance with you </w:t>
      </w:r>
      <w:r w:rsidRPr="00C92488">
        <w:rPr>
          <w:rFonts w:ascii="Arial" w:hAnsi="Arial" w:cs="Arial"/>
          <w:b/>
          <w:color w:val="000000"/>
          <w:sz w:val="22"/>
          <w:szCs w:val="22"/>
        </w:rPr>
        <w:t>invitation for Proposal have examined the Project Documents, Specifications, all Addenda, and the site conditions of the proposed work; and being familiar with all of the conditions surrounding construction of the proposed project and having conducted all inquiries, tests, and investigations deemed necessary and proper, hereby proposes to furnish all labor, insurance, materials, machinery, tools, supplies</w:t>
      </w:r>
      <w:r>
        <w:rPr>
          <w:rFonts w:ascii="Arial" w:hAnsi="Arial" w:cs="Arial"/>
          <w:b/>
          <w:color w:val="000000"/>
          <w:sz w:val="22"/>
          <w:szCs w:val="22"/>
        </w:rPr>
        <w:t>, and equipment to perform all w</w:t>
      </w:r>
      <w:r w:rsidRPr="00C92488">
        <w:rPr>
          <w:rFonts w:ascii="Arial" w:hAnsi="Arial" w:cs="Arial"/>
          <w:b/>
          <w:color w:val="000000"/>
          <w:sz w:val="22"/>
          <w:szCs w:val="22"/>
        </w:rPr>
        <w:t>ork required for the project.</w:t>
      </w:r>
    </w:p>
    <w:p w:rsidR="00555AB4" w:rsidRPr="00C92488" w:rsidRDefault="00555AB4">
      <w:pPr>
        <w:rPr>
          <w:rFonts w:ascii="Arial" w:hAnsi="Arial" w:cs="Arial"/>
          <w:b/>
          <w:color w:val="000000"/>
          <w:sz w:val="22"/>
          <w:szCs w:val="22"/>
        </w:rPr>
      </w:pPr>
    </w:p>
    <w:p w:rsidR="00555AB4" w:rsidRPr="00C92488" w:rsidRDefault="00555AB4">
      <w:pPr>
        <w:rPr>
          <w:rFonts w:ascii="Arial" w:hAnsi="Arial" w:cs="Arial"/>
          <w:b/>
          <w:color w:val="000000"/>
          <w:sz w:val="22"/>
          <w:szCs w:val="22"/>
        </w:rPr>
      </w:pPr>
      <w:r w:rsidRPr="00C92488">
        <w:rPr>
          <w:rFonts w:ascii="Arial" w:hAnsi="Arial" w:cs="Arial"/>
          <w:b/>
          <w:color w:val="000000"/>
          <w:sz w:val="22"/>
          <w:szCs w:val="22"/>
        </w:rPr>
        <w:t>The proposer acknowledges by his signature:</w:t>
      </w:r>
    </w:p>
    <w:p w:rsidR="00555AB4" w:rsidRPr="00C92488" w:rsidRDefault="00555AB4" w:rsidP="00CC149A">
      <w:pPr>
        <w:numPr>
          <w:ilvl w:val="0"/>
          <w:numId w:val="3"/>
        </w:numPr>
        <w:rPr>
          <w:rFonts w:ascii="Arial" w:hAnsi="Arial" w:cs="Arial"/>
          <w:b/>
          <w:color w:val="000000"/>
          <w:sz w:val="22"/>
          <w:szCs w:val="22"/>
        </w:rPr>
      </w:pPr>
      <w:r w:rsidRPr="00C92488">
        <w:rPr>
          <w:rFonts w:ascii="Arial" w:hAnsi="Arial" w:cs="Arial"/>
          <w:b/>
          <w:color w:val="000000"/>
          <w:sz w:val="22"/>
          <w:szCs w:val="22"/>
        </w:rPr>
        <w:t>Proposer has received, read, and understands the proposal documents, and his proposal is made in accordance therewith.</w:t>
      </w:r>
    </w:p>
    <w:p w:rsidR="00555AB4" w:rsidRPr="00C92488" w:rsidRDefault="00555AB4" w:rsidP="00CC149A">
      <w:pPr>
        <w:numPr>
          <w:ilvl w:val="0"/>
          <w:numId w:val="3"/>
        </w:numPr>
        <w:rPr>
          <w:rFonts w:ascii="Arial" w:hAnsi="Arial" w:cs="Arial"/>
          <w:b/>
          <w:color w:val="000000"/>
          <w:sz w:val="22"/>
          <w:szCs w:val="22"/>
        </w:rPr>
      </w:pPr>
      <w:r w:rsidRPr="00C92488">
        <w:rPr>
          <w:rFonts w:ascii="Arial" w:hAnsi="Arial" w:cs="Arial"/>
          <w:b/>
          <w:color w:val="000000"/>
          <w:sz w:val="22"/>
          <w:szCs w:val="22"/>
        </w:rPr>
        <w:t>Proposer is in agreement to:</w:t>
      </w:r>
    </w:p>
    <w:p w:rsidR="00555AB4" w:rsidRPr="00C92488" w:rsidRDefault="00555AB4" w:rsidP="00CC149A">
      <w:pPr>
        <w:numPr>
          <w:ilvl w:val="1"/>
          <w:numId w:val="3"/>
        </w:numPr>
        <w:rPr>
          <w:rFonts w:ascii="Arial" w:hAnsi="Arial" w:cs="Arial"/>
          <w:b/>
          <w:color w:val="000000"/>
          <w:sz w:val="22"/>
          <w:szCs w:val="22"/>
        </w:rPr>
      </w:pPr>
      <w:r w:rsidRPr="00C92488">
        <w:rPr>
          <w:rFonts w:ascii="Arial" w:hAnsi="Arial" w:cs="Arial"/>
          <w:b/>
          <w:color w:val="000000"/>
          <w:sz w:val="22"/>
          <w:szCs w:val="22"/>
        </w:rPr>
        <w:t>Hold-open his proposal for sixty (60) days from date of proposal opening</w:t>
      </w:r>
    </w:p>
    <w:p w:rsidR="00555AB4" w:rsidRPr="00C92488" w:rsidRDefault="00555AB4" w:rsidP="00CC149A">
      <w:pPr>
        <w:numPr>
          <w:ilvl w:val="1"/>
          <w:numId w:val="3"/>
        </w:numPr>
        <w:rPr>
          <w:rFonts w:ascii="Arial" w:hAnsi="Arial" w:cs="Arial"/>
          <w:b/>
          <w:color w:val="000000"/>
          <w:sz w:val="22"/>
          <w:szCs w:val="22"/>
        </w:rPr>
      </w:pPr>
      <w:r w:rsidRPr="00C92488">
        <w:rPr>
          <w:rFonts w:ascii="Arial" w:hAnsi="Arial" w:cs="Arial"/>
          <w:b/>
          <w:color w:val="000000"/>
          <w:sz w:val="22"/>
          <w:szCs w:val="22"/>
        </w:rPr>
        <w:t>Accept a purchase order as “Notice to Proceed”, if awarded on the basis of this proposal</w:t>
      </w:r>
    </w:p>
    <w:p w:rsidR="00555AB4" w:rsidRPr="00C92488" w:rsidRDefault="00555AB4" w:rsidP="00CC149A">
      <w:pPr>
        <w:numPr>
          <w:ilvl w:val="1"/>
          <w:numId w:val="3"/>
        </w:numPr>
        <w:rPr>
          <w:rFonts w:ascii="Arial" w:hAnsi="Arial" w:cs="Arial"/>
          <w:b/>
          <w:color w:val="000000"/>
          <w:sz w:val="22"/>
          <w:szCs w:val="22"/>
        </w:rPr>
      </w:pPr>
      <w:r w:rsidRPr="00C92488">
        <w:rPr>
          <w:rFonts w:ascii="Arial" w:hAnsi="Arial" w:cs="Arial"/>
          <w:b/>
          <w:color w:val="000000"/>
          <w:sz w:val="22"/>
          <w:szCs w:val="22"/>
        </w:rPr>
        <w:t>Comply with the schedule provided</w:t>
      </w:r>
    </w:p>
    <w:p w:rsidR="00555AB4" w:rsidRPr="00D701DE" w:rsidRDefault="00555AB4" w:rsidP="00CC149A">
      <w:pPr>
        <w:numPr>
          <w:ilvl w:val="0"/>
          <w:numId w:val="3"/>
        </w:numPr>
        <w:rPr>
          <w:rFonts w:ascii="Arial" w:hAnsi="Arial" w:cs="Arial"/>
          <w:b/>
          <w:color w:val="000000"/>
          <w:sz w:val="22"/>
          <w:szCs w:val="22"/>
        </w:rPr>
      </w:pPr>
      <w:r w:rsidRPr="00D701DE">
        <w:rPr>
          <w:rFonts w:ascii="Arial" w:hAnsi="Arial" w:cs="Arial"/>
          <w:b/>
          <w:color w:val="000000"/>
          <w:sz w:val="22"/>
          <w:szCs w:val="22"/>
        </w:rPr>
        <w:t>These proposals are submitted with a declaration that no employee of the Owner has a financial or beneficial interest in this transaction.</w:t>
      </w:r>
    </w:p>
    <w:p w:rsidR="00555AB4" w:rsidRPr="00C92488" w:rsidRDefault="00555AB4">
      <w:pPr>
        <w:rPr>
          <w:rFonts w:ascii="Arial" w:hAnsi="Arial" w:cs="Arial"/>
          <w:b/>
          <w:color w:val="000000"/>
          <w:sz w:val="22"/>
          <w:szCs w:val="22"/>
        </w:rPr>
      </w:pPr>
    </w:p>
    <w:p w:rsidR="00555AB4" w:rsidRDefault="00555AB4" w:rsidP="0083677E">
      <w:pPr>
        <w:pStyle w:val="BodyTextIndent"/>
        <w:ind w:left="-90"/>
        <w:jc w:val="center"/>
        <w:rPr>
          <w:rFonts w:cs="Arial"/>
          <w:sz w:val="22"/>
          <w:szCs w:val="22"/>
        </w:rPr>
      </w:pPr>
    </w:p>
    <w:p w:rsidR="00663959" w:rsidRPr="001F23B5" w:rsidRDefault="00663959" w:rsidP="0083677E">
      <w:pPr>
        <w:pStyle w:val="BodyTextIndent"/>
        <w:ind w:left="-90"/>
        <w:jc w:val="center"/>
        <w:rPr>
          <w:rFonts w:cs="Arial"/>
          <w:sz w:val="22"/>
          <w:szCs w:val="22"/>
        </w:rPr>
      </w:pPr>
    </w:p>
    <w:p w:rsidR="00555AB4" w:rsidRPr="001F23B5" w:rsidRDefault="00555AB4" w:rsidP="0083677E">
      <w:pPr>
        <w:widowControl w:val="0"/>
        <w:tabs>
          <w:tab w:val="left" w:pos="5940"/>
        </w:tabs>
        <w:outlineLvl w:val="0"/>
        <w:rPr>
          <w:rFonts w:ascii="Arial" w:hAnsi="Arial" w:cs="Arial"/>
          <w:b/>
          <w:color w:val="000000"/>
          <w:sz w:val="22"/>
          <w:szCs w:val="22"/>
          <w:u w:val="single"/>
        </w:rPr>
      </w:pPr>
      <w:smartTag w:uri="urn:schemas-microsoft-com:office:smarttags" w:element="State">
        <w:smartTag w:uri="urn:schemas-microsoft-com:office:smarttags" w:element="place">
          <w:r w:rsidRPr="001F23B5">
            <w:rPr>
              <w:rFonts w:ascii="Arial" w:hAnsi="Arial" w:cs="Arial"/>
              <w:b/>
              <w:color w:val="000000"/>
              <w:sz w:val="22"/>
              <w:szCs w:val="22"/>
              <w:u w:val="single"/>
            </w:rPr>
            <w:t>Texas</w:t>
          </w:r>
        </w:smartTag>
      </w:smartTag>
      <w:r w:rsidRPr="001F23B5">
        <w:rPr>
          <w:rFonts w:ascii="Arial" w:hAnsi="Arial" w:cs="Arial"/>
          <w:b/>
          <w:color w:val="000000"/>
          <w:sz w:val="22"/>
          <w:szCs w:val="22"/>
          <w:u w:val="single"/>
        </w:rPr>
        <w:t xml:space="preserve"> Family Code Compliance Requirement:</w:t>
      </w:r>
    </w:p>
    <w:p w:rsidR="00555AB4" w:rsidRPr="001F23B5" w:rsidRDefault="00555AB4" w:rsidP="0083677E">
      <w:pPr>
        <w:widowControl w:val="0"/>
        <w:tabs>
          <w:tab w:val="left" w:pos="5940"/>
        </w:tabs>
        <w:outlineLvl w:val="0"/>
        <w:rPr>
          <w:rFonts w:ascii="Arial" w:hAnsi="Arial" w:cs="Arial"/>
          <w:b/>
          <w:color w:val="000000"/>
          <w:sz w:val="22"/>
          <w:szCs w:val="22"/>
        </w:rPr>
      </w:pPr>
    </w:p>
    <w:p w:rsidR="00555AB4" w:rsidRPr="001F23B5" w:rsidRDefault="00555AB4" w:rsidP="0083677E">
      <w:pPr>
        <w:widowControl w:val="0"/>
        <w:tabs>
          <w:tab w:val="left" w:pos="5940"/>
        </w:tabs>
        <w:rPr>
          <w:rFonts w:ascii="Arial" w:hAnsi="Arial" w:cs="Arial"/>
          <w:color w:val="000000"/>
          <w:sz w:val="22"/>
          <w:szCs w:val="22"/>
        </w:rPr>
      </w:pPr>
    </w:p>
    <w:p w:rsidR="00555AB4" w:rsidRPr="001F23B5" w:rsidRDefault="00555AB4" w:rsidP="0083677E">
      <w:pPr>
        <w:widowControl w:val="0"/>
        <w:tabs>
          <w:tab w:val="left" w:pos="5940"/>
        </w:tabs>
        <w:jc w:val="center"/>
        <w:rPr>
          <w:rFonts w:ascii="Arial" w:hAnsi="Arial" w:cs="Arial"/>
          <w:color w:val="000000"/>
          <w:sz w:val="22"/>
          <w:szCs w:val="22"/>
        </w:rPr>
      </w:pPr>
      <w:r w:rsidRPr="001F23B5">
        <w:rPr>
          <w:rFonts w:ascii="Arial" w:hAnsi="Arial" w:cs="Arial"/>
          <w:color w:val="000000"/>
          <w:sz w:val="22"/>
          <w:szCs w:val="22"/>
        </w:rPr>
        <w:t>Firm Owner(s), Partners, Sole Proprietors, Share Holder(s)</w:t>
      </w:r>
    </w:p>
    <w:p w:rsidR="00555AB4" w:rsidRPr="001F23B5" w:rsidRDefault="00555AB4" w:rsidP="0083677E">
      <w:pPr>
        <w:widowControl w:val="0"/>
        <w:tabs>
          <w:tab w:val="left" w:pos="5940"/>
        </w:tabs>
        <w:jc w:val="center"/>
        <w:rPr>
          <w:rFonts w:ascii="Arial" w:hAnsi="Arial" w:cs="Arial"/>
          <w:color w:val="000000"/>
          <w:sz w:val="22"/>
          <w:szCs w:val="22"/>
        </w:rPr>
      </w:pPr>
      <w:r w:rsidRPr="001F23B5">
        <w:rPr>
          <w:rFonts w:ascii="Arial" w:hAnsi="Arial" w:cs="Arial"/>
          <w:color w:val="000000"/>
          <w:sz w:val="22"/>
          <w:szCs w:val="22"/>
        </w:rPr>
        <w:t>of twenty-five percent (25%) interest:</w:t>
      </w:r>
    </w:p>
    <w:p w:rsidR="00555AB4" w:rsidRPr="001F23B5" w:rsidRDefault="00555AB4" w:rsidP="0083677E">
      <w:pPr>
        <w:widowControl w:val="0"/>
        <w:tabs>
          <w:tab w:val="left" w:pos="5940"/>
        </w:tabs>
        <w:rPr>
          <w:rFonts w:ascii="Arial" w:hAnsi="Arial"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780"/>
        <w:gridCol w:w="720"/>
        <w:gridCol w:w="4068"/>
      </w:tblGrid>
      <w:tr w:rsidR="00555AB4" w:rsidRPr="001F23B5" w:rsidTr="0083677E">
        <w:trPr>
          <w:trHeight w:val="300"/>
        </w:trPr>
        <w:tc>
          <w:tcPr>
            <w:tcW w:w="90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Name:</w:t>
            </w:r>
          </w:p>
        </w:tc>
        <w:bookmarkStart w:id="10" w:name="Text39"/>
        <w:tc>
          <w:tcPr>
            <w:tcW w:w="3780" w:type="dxa"/>
            <w:tcBorders>
              <w:top w:val="nil"/>
              <w:left w:val="nil"/>
              <w:right w:val="nil"/>
            </w:tcBorders>
          </w:tcPr>
          <w:p w:rsidR="00555AB4" w:rsidRPr="001F23B5" w:rsidRDefault="00F966D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39"/>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0"/>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bookmarkStart w:id="11" w:name="Text40"/>
        <w:tc>
          <w:tcPr>
            <w:tcW w:w="4068" w:type="dxa"/>
            <w:tcBorders>
              <w:top w:val="nil"/>
              <w:left w:val="nil"/>
              <w:right w:val="nil"/>
            </w:tcBorders>
          </w:tcPr>
          <w:p w:rsidR="00555AB4" w:rsidRPr="001F23B5" w:rsidRDefault="00F966D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0"/>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1"/>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t>Type Written</w:t>
            </w: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bookmarkStart w:id="12" w:name="Text41"/>
      <w:tr w:rsidR="00555AB4" w:rsidRPr="001F23B5" w:rsidTr="0083677E">
        <w:trPr>
          <w:trHeight w:val="300"/>
        </w:trPr>
        <w:tc>
          <w:tcPr>
            <w:tcW w:w="4680" w:type="dxa"/>
            <w:gridSpan w:val="2"/>
            <w:tcBorders>
              <w:top w:val="nil"/>
              <w:left w:val="nil"/>
              <w:right w:val="nil"/>
            </w:tcBorders>
          </w:tcPr>
          <w:p w:rsidR="00555AB4" w:rsidRPr="001F23B5" w:rsidRDefault="00F966D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1"/>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2"/>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bookmarkStart w:id="13" w:name="Text42"/>
        <w:tc>
          <w:tcPr>
            <w:tcW w:w="4068" w:type="dxa"/>
            <w:tcBorders>
              <w:top w:val="nil"/>
              <w:left w:val="nil"/>
              <w:right w:val="nil"/>
            </w:tcBorders>
          </w:tcPr>
          <w:p w:rsidR="00555AB4" w:rsidRPr="001F23B5" w:rsidRDefault="00F966D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2"/>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3"/>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bookmarkStart w:id="14" w:name="Text43"/>
      <w:tr w:rsidR="00555AB4" w:rsidRPr="001F23B5" w:rsidTr="0083677E">
        <w:trPr>
          <w:trHeight w:val="300"/>
        </w:trPr>
        <w:tc>
          <w:tcPr>
            <w:tcW w:w="4680" w:type="dxa"/>
            <w:gridSpan w:val="2"/>
            <w:tcBorders>
              <w:top w:val="nil"/>
              <w:left w:val="nil"/>
              <w:right w:val="nil"/>
            </w:tcBorders>
          </w:tcPr>
          <w:p w:rsidR="00555AB4" w:rsidRPr="001F23B5" w:rsidRDefault="00F966D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3"/>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4"/>
          </w:p>
        </w:tc>
        <w:tc>
          <w:tcPr>
            <w:tcW w:w="720" w:type="dxa"/>
            <w:tcBorders>
              <w:top w:val="nil"/>
              <w:left w:val="nil"/>
              <w:bottom w:val="nil"/>
              <w:right w:val="nil"/>
            </w:tcBorders>
          </w:tcPr>
          <w:p w:rsidR="00555AB4" w:rsidRPr="001F23B5" w:rsidRDefault="00555AB4"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t>SSN:</w:t>
            </w:r>
          </w:p>
        </w:tc>
        <w:bookmarkStart w:id="15" w:name="Text44"/>
        <w:tc>
          <w:tcPr>
            <w:tcW w:w="4068" w:type="dxa"/>
            <w:tcBorders>
              <w:top w:val="nil"/>
              <w:left w:val="nil"/>
              <w:right w:val="nil"/>
            </w:tcBorders>
          </w:tcPr>
          <w:p w:rsidR="00555AB4" w:rsidRPr="001F23B5" w:rsidRDefault="00F966D4"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fldChar w:fldCharType="begin">
                <w:ffData>
                  <w:name w:val="Text44"/>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5"/>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bookmarkStart w:id="16" w:name="Text45"/>
      <w:tr w:rsidR="00555AB4" w:rsidRPr="001F23B5" w:rsidTr="0083677E">
        <w:trPr>
          <w:trHeight w:val="300"/>
        </w:trPr>
        <w:tc>
          <w:tcPr>
            <w:tcW w:w="4680" w:type="dxa"/>
            <w:gridSpan w:val="2"/>
            <w:tcBorders>
              <w:top w:val="nil"/>
              <w:left w:val="nil"/>
              <w:right w:val="nil"/>
            </w:tcBorders>
          </w:tcPr>
          <w:p w:rsidR="00555AB4" w:rsidRPr="001F23B5" w:rsidRDefault="00F966D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5"/>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6"/>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bookmarkStart w:id="17" w:name="Text46"/>
        <w:tc>
          <w:tcPr>
            <w:tcW w:w="4068" w:type="dxa"/>
            <w:tcBorders>
              <w:top w:val="nil"/>
              <w:left w:val="nil"/>
              <w:right w:val="nil"/>
            </w:tcBorders>
          </w:tcPr>
          <w:p w:rsidR="00555AB4" w:rsidRPr="001F23B5" w:rsidRDefault="00F966D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6"/>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7"/>
          </w:p>
        </w:tc>
      </w:tr>
    </w:tbl>
    <w:p w:rsidR="00555AB4" w:rsidRPr="001F23B5" w:rsidRDefault="00555AB4" w:rsidP="0083677E">
      <w:pPr>
        <w:widowControl w:val="0"/>
        <w:tabs>
          <w:tab w:val="left" w:pos="5940"/>
        </w:tabs>
        <w:rPr>
          <w:rFonts w:ascii="Arial" w:hAnsi="Arial" w:cs="Arial"/>
          <w:color w:val="000000"/>
          <w:sz w:val="22"/>
          <w:szCs w:val="22"/>
        </w:rPr>
      </w:pPr>
      <w:r w:rsidRPr="001F23B5">
        <w:rPr>
          <w:rFonts w:ascii="Arial" w:hAnsi="Arial" w:cs="Arial"/>
          <w:color w:val="000000"/>
          <w:sz w:val="22"/>
          <w:szCs w:val="22"/>
        </w:rPr>
        <w:tab/>
      </w:r>
    </w:p>
    <w:p w:rsidR="00555AB4" w:rsidRPr="001F23B5" w:rsidRDefault="00555AB4" w:rsidP="0083677E">
      <w:pPr>
        <w:widowControl w:val="0"/>
        <w:tabs>
          <w:tab w:val="left" w:pos="810"/>
          <w:tab w:val="left" w:pos="5940"/>
        </w:tabs>
        <w:rPr>
          <w:rFonts w:ascii="Arial" w:hAnsi="Arial" w:cs="Arial"/>
          <w:color w:val="000000"/>
          <w:sz w:val="22"/>
          <w:szCs w:val="22"/>
        </w:rPr>
      </w:pPr>
      <w:r w:rsidRPr="001F23B5">
        <w:rPr>
          <w:rFonts w:ascii="Arial" w:hAnsi="Arial" w:cs="Arial"/>
          <w:color w:val="000000"/>
          <w:sz w:val="22"/>
          <w:szCs w:val="22"/>
        </w:rPr>
        <w:t>(</w:t>
      </w:r>
      <w:r>
        <w:rPr>
          <w:rFonts w:ascii="Arial" w:hAnsi="Arial" w:cs="Arial"/>
          <w:color w:val="000000"/>
          <w:sz w:val="22"/>
          <w:szCs w:val="22"/>
        </w:rPr>
        <w:t>Proposer</w:t>
      </w:r>
      <w:r w:rsidRPr="001F23B5">
        <w:rPr>
          <w:rFonts w:ascii="Arial" w:hAnsi="Arial" w:cs="Arial"/>
          <w:color w:val="000000"/>
          <w:sz w:val="22"/>
          <w:szCs w:val="22"/>
        </w:rPr>
        <w:t xml:space="preserve"> may use bottom of page if necessary.)</w:t>
      </w:r>
    </w:p>
    <w:p w:rsidR="00555AB4" w:rsidRPr="001F23B5" w:rsidRDefault="00555AB4" w:rsidP="0083677E">
      <w:pPr>
        <w:widowControl w:val="0"/>
        <w:tabs>
          <w:tab w:val="left" w:pos="810"/>
          <w:tab w:val="left" w:pos="5940"/>
        </w:tabs>
        <w:rPr>
          <w:rFonts w:ascii="Arial" w:hAnsi="Arial" w:cs="Arial"/>
          <w:color w:val="000000"/>
          <w:sz w:val="22"/>
          <w:szCs w:val="22"/>
        </w:rPr>
      </w:pPr>
    </w:p>
    <w:p w:rsidR="00555AB4" w:rsidRPr="001F23B5" w:rsidRDefault="00555AB4" w:rsidP="0083677E">
      <w:pPr>
        <w:widowControl w:val="0"/>
        <w:tabs>
          <w:tab w:val="left" w:pos="810"/>
          <w:tab w:val="left" w:pos="5940"/>
        </w:tabs>
        <w:rPr>
          <w:rFonts w:ascii="Arial" w:hAnsi="Arial" w:cs="Arial"/>
          <w:color w:val="000000"/>
          <w:sz w:val="22"/>
          <w:szCs w:val="22"/>
        </w:rPr>
      </w:pPr>
    </w:p>
    <w:p w:rsidR="00555AB4" w:rsidRPr="001F23B5" w:rsidRDefault="00555AB4" w:rsidP="0083677E">
      <w:pPr>
        <w:widowControl w:val="0"/>
        <w:tabs>
          <w:tab w:val="left" w:pos="615"/>
          <w:tab w:val="left" w:pos="5940"/>
        </w:tabs>
        <w:rPr>
          <w:rFonts w:ascii="Arial" w:hAnsi="Arial" w:cs="Arial"/>
          <w:color w:val="000000"/>
          <w:sz w:val="22"/>
          <w:szCs w:val="22"/>
        </w:rPr>
      </w:pPr>
    </w:p>
    <w:p w:rsidR="00555AB4" w:rsidRPr="00C92488" w:rsidRDefault="00555AB4" w:rsidP="00D701DE">
      <w:pPr>
        <w:widowControl w:val="0"/>
        <w:tabs>
          <w:tab w:val="left" w:pos="615"/>
          <w:tab w:val="left" w:pos="5940"/>
        </w:tabs>
        <w:jc w:val="center"/>
        <w:outlineLvl w:val="0"/>
        <w:rPr>
          <w:rFonts w:ascii="Arial" w:hAnsi="Arial" w:cs="Arial"/>
          <w:b/>
          <w:color w:val="000000"/>
          <w:sz w:val="22"/>
          <w:szCs w:val="22"/>
        </w:rPr>
      </w:pPr>
      <w:r w:rsidRPr="001F23B5">
        <w:rPr>
          <w:rFonts w:ascii="Arial" w:hAnsi="Arial" w:cs="Arial"/>
          <w:color w:val="000000"/>
          <w:sz w:val="22"/>
          <w:szCs w:val="22"/>
        </w:rPr>
        <w:tab/>
      </w:r>
    </w:p>
    <w:p w:rsidR="00555AB4" w:rsidRPr="00C92488" w:rsidRDefault="00555AB4">
      <w:pPr>
        <w:rPr>
          <w:rFonts w:ascii="Arial" w:hAnsi="Arial" w:cs="Arial"/>
          <w:b/>
          <w:color w:val="000000"/>
          <w:sz w:val="22"/>
          <w:szCs w:val="22"/>
        </w:rPr>
      </w:pPr>
    </w:p>
    <w:p w:rsidR="00555AB4" w:rsidRPr="00C92488" w:rsidRDefault="00555AB4">
      <w:pP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r>
        <w:rPr>
          <w:rFonts w:ascii="Arial" w:hAnsi="Arial" w:cs="Arial"/>
          <w:b/>
          <w:color w:val="000000"/>
          <w:sz w:val="22"/>
          <w:szCs w:val="22"/>
        </w:rPr>
        <w:br w:type="page"/>
      </w: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t>Exhibit A:</w:t>
      </w:r>
      <w:r w:rsidRPr="00C92488">
        <w:rPr>
          <w:rFonts w:ascii="Arial" w:hAnsi="Arial" w:cs="Arial"/>
          <w:b/>
          <w:color w:val="000000"/>
          <w:sz w:val="22"/>
          <w:szCs w:val="22"/>
        </w:rPr>
        <w:tab/>
        <w:t>Changes to be made to AIA Document A201-2007</w:t>
      </w:r>
    </w:p>
    <w:p w:rsidR="00555AB4" w:rsidRPr="00C92488" w:rsidRDefault="00555AB4" w:rsidP="0035640D">
      <w:pPr>
        <w:tabs>
          <w:tab w:val="left" w:pos="720"/>
          <w:tab w:val="left" w:pos="1440"/>
        </w:tabs>
        <w:rPr>
          <w:rFonts w:ascii="Arial" w:hAnsi="Arial" w:cs="Arial"/>
          <w:color w:val="000000"/>
          <w:sz w:val="22"/>
          <w:szCs w:val="22"/>
        </w:rPr>
      </w:pPr>
    </w:p>
    <w:p w:rsidR="00555AB4" w:rsidRPr="00C92488" w:rsidRDefault="00555AB4" w:rsidP="0035640D">
      <w:pPr>
        <w:rPr>
          <w:rFonts w:ascii="Arial" w:hAnsi="Arial" w:cs="Arial"/>
          <w:sz w:val="22"/>
          <w:szCs w:val="22"/>
        </w:rPr>
      </w:pPr>
      <w:r w:rsidRPr="00C92488">
        <w:rPr>
          <w:rFonts w:ascii="Arial" w:hAnsi="Arial" w:cs="Arial"/>
          <w:sz w:val="22"/>
          <w:szCs w:val="22"/>
        </w:rPr>
        <w:t xml:space="preserve">The following provisions need to be modified: </w:t>
      </w:r>
    </w:p>
    <w:p w:rsidR="00555AB4" w:rsidRPr="00C92488" w:rsidRDefault="00555AB4" w:rsidP="0035640D">
      <w:pPr>
        <w:rPr>
          <w:rFonts w:ascii="Arial" w:hAnsi="Arial" w:cs="Arial"/>
          <w:sz w:val="22"/>
          <w:szCs w:val="22"/>
        </w:rPr>
      </w:pPr>
      <w:r w:rsidRPr="00C92488">
        <w:rPr>
          <w:rFonts w:ascii="Arial" w:hAnsi="Arial" w:cs="Arial"/>
          <w:sz w:val="22"/>
          <w:szCs w:val="22"/>
        </w:rPr>
        <w:t xml:space="preserve"> </w:t>
      </w:r>
    </w:p>
    <w:p w:rsidR="00555AB4" w:rsidRPr="00C92488" w:rsidRDefault="00555AB4" w:rsidP="00CC149A">
      <w:pPr>
        <w:numPr>
          <w:ilvl w:val="0"/>
          <w:numId w:val="4"/>
        </w:numPr>
        <w:rPr>
          <w:rFonts w:ascii="Arial" w:hAnsi="Arial" w:cs="Arial"/>
          <w:sz w:val="22"/>
          <w:szCs w:val="22"/>
        </w:rPr>
      </w:pPr>
      <w:r w:rsidRPr="00C92488">
        <w:rPr>
          <w:rFonts w:ascii="Arial" w:hAnsi="Arial" w:cs="Arial"/>
          <w:sz w:val="22"/>
          <w:szCs w:val="22"/>
          <w:u w:val="single"/>
        </w:rPr>
        <w:t xml:space="preserve">15.3 – 15.4.(Page 39) Mediation and Arbitration </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TSTC cannot agree to follow the dispute resolution process set out in AIA A201-2007. </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As a state agency, TSTC must abide by section 2260.004 of the Texas Government Code and the following language should be used to resolve any disputed claim for a contract over $25,000.00: </w:t>
      </w:r>
    </w:p>
    <w:p w:rsidR="00555AB4" w:rsidRPr="00C92488" w:rsidRDefault="00555AB4" w:rsidP="0035640D">
      <w:pPr>
        <w:ind w:left="1080"/>
        <w:rPr>
          <w:rFonts w:ascii="Arial" w:hAnsi="Arial" w:cs="Arial"/>
          <w:sz w:val="22"/>
          <w:szCs w:val="22"/>
        </w:rPr>
      </w:pPr>
    </w:p>
    <w:p w:rsidR="00555AB4" w:rsidRPr="00C92488" w:rsidRDefault="00555AB4" w:rsidP="0035640D">
      <w:pPr>
        <w:ind w:left="1980"/>
        <w:rPr>
          <w:rFonts w:ascii="Arial" w:hAnsi="Arial" w:cs="Arial"/>
          <w:i/>
          <w:sz w:val="22"/>
          <w:szCs w:val="22"/>
        </w:rPr>
      </w:pPr>
      <w:r w:rsidRPr="00C92488">
        <w:rPr>
          <w:rFonts w:ascii="Arial" w:hAnsi="Arial" w:cs="Arial"/>
          <w:i/>
          <w:sz w:val="22"/>
          <w:szCs w:val="22"/>
        </w:rPr>
        <w:t xml:space="preserve">“(1) To the extent that Chapter 2260, Texas Government Code, as it may be amended from time to time ("Chapter 2260"), is applicable to this Agreement and is not preempted by other applicable law, the dispute resolution process provided for in Chapter 2260 shall be used, as further described herein, by Owner and Contractor to attempt to resolve any claim for breach of contract made by Contractor: </w:t>
      </w:r>
    </w:p>
    <w:p w:rsidR="00555AB4" w:rsidRPr="00C92488" w:rsidRDefault="00555AB4" w:rsidP="00CC149A">
      <w:pPr>
        <w:numPr>
          <w:ilvl w:val="3"/>
          <w:numId w:val="4"/>
        </w:numPr>
        <w:rPr>
          <w:rFonts w:ascii="Arial" w:hAnsi="Arial" w:cs="Arial"/>
          <w:i/>
          <w:sz w:val="22"/>
          <w:szCs w:val="22"/>
        </w:rPr>
      </w:pPr>
      <w:r w:rsidRPr="00C92488">
        <w:rPr>
          <w:rFonts w:ascii="Arial" w:hAnsi="Arial" w:cs="Arial"/>
          <w:i/>
          <w:sz w:val="22"/>
          <w:szCs w:val="22"/>
        </w:rPr>
        <w:t xml:space="preserve">(A) Contractor’s claims for breach of this Agreement that the parties cannot resolve pursuant to other provisions of this Agreement or in the ordinary course of business shall be submitted to the negotiation process provided in subchapter B of Chapter 2260. To initiate the process, Contractor shall submit written notice, as required by subchapter B of Chapter 2260, to Owner in accordance with the notice provisions in this Agreement. Contractor's notice shall specifically state that the provisions of subchapter B of Chapter 2260 are being invoked, the date and nature of the event giving rise to the claim, the specific contract provision that Owner allegedly breached, the amount of damages Contractor seeks, and the method used to calculate the damages. Compliance by Contractor with subchapter B of Chapter 2260 is a required prerequisite to Contractor's filing of a contested case proceeding under subchapter C of Chapter 2260. The Chief Business Officer of Owner, or such other officer of Owner as may be designated from time to time by Owner by written notice thereof to Contractor in accordance with the notice provisions in this Agreement, shall examine Contractor's claim and any counterclaim and negotiate with Contractor in an effort to resolve such claims. </w:t>
      </w:r>
    </w:p>
    <w:p w:rsidR="00555AB4" w:rsidRPr="00C92488" w:rsidRDefault="00555AB4" w:rsidP="00CC149A">
      <w:pPr>
        <w:numPr>
          <w:ilvl w:val="3"/>
          <w:numId w:val="4"/>
        </w:numPr>
        <w:rPr>
          <w:rFonts w:ascii="Arial" w:hAnsi="Arial" w:cs="Arial"/>
          <w:i/>
          <w:sz w:val="22"/>
          <w:szCs w:val="22"/>
        </w:rPr>
      </w:pPr>
      <w:r w:rsidRPr="00C92488">
        <w:rPr>
          <w:rFonts w:ascii="Arial" w:hAnsi="Arial" w:cs="Arial"/>
          <w:i/>
          <w:sz w:val="22"/>
          <w:szCs w:val="22"/>
        </w:rPr>
        <w:t>(B) If the parties are unable to resolve their disputes under subparagraph (A) of this section, the contested case process provided in subchapter C of Chapter 2260 is Contractor’s sole and exclusive process for seeking a remedy for any and all of Contractor's claims for breach of this Agreement by Owner.</w:t>
      </w:r>
    </w:p>
    <w:p w:rsidR="00555AB4" w:rsidRPr="00C92488" w:rsidRDefault="00555AB4" w:rsidP="00CC149A">
      <w:pPr>
        <w:numPr>
          <w:ilvl w:val="3"/>
          <w:numId w:val="4"/>
        </w:numPr>
        <w:rPr>
          <w:rFonts w:ascii="Arial" w:hAnsi="Arial" w:cs="Arial"/>
          <w:i/>
          <w:sz w:val="22"/>
          <w:szCs w:val="22"/>
        </w:rPr>
      </w:pPr>
      <w:r w:rsidRPr="00C92488">
        <w:rPr>
          <w:rFonts w:ascii="Arial" w:hAnsi="Arial" w:cs="Arial"/>
          <w:i/>
          <w:sz w:val="22"/>
          <w:szCs w:val="22"/>
        </w:rPr>
        <w:t xml:space="preserve">(C) Compliance with the contested case process provided in subchapter C of Chapter 2260 is a required prerequisite to seeking consent to sue from the Legislature under Chapter 107 of the Texas Civil Practices and Remedies Code. The parties hereto specifically agree that (i) neither the execution of this Agreement by Owner nor any other conduct, action or inaction of any representative of Owner relating to this Agreement constitutes or </w:t>
      </w:r>
      <w:r w:rsidRPr="00C92488">
        <w:rPr>
          <w:rFonts w:ascii="Arial" w:hAnsi="Arial" w:cs="Arial"/>
          <w:i/>
          <w:sz w:val="22"/>
          <w:szCs w:val="22"/>
        </w:rPr>
        <w:lastRenderedPageBreak/>
        <w:t>is intended to constitute a waiver of Owner's or the state's sovereign immunity to suit and (ii) Owner has not waived its right to seek redress in the courts.</w:t>
      </w:r>
    </w:p>
    <w:p w:rsidR="00555AB4" w:rsidRPr="00C92488" w:rsidRDefault="00555AB4" w:rsidP="0035640D">
      <w:pPr>
        <w:ind w:left="1440"/>
        <w:rPr>
          <w:rFonts w:ascii="Arial" w:hAnsi="Arial" w:cs="Arial"/>
          <w:i/>
          <w:sz w:val="22"/>
          <w:szCs w:val="22"/>
        </w:rPr>
      </w:pPr>
      <w:r w:rsidRPr="00C92488">
        <w:rPr>
          <w:rFonts w:ascii="Arial" w:hAnsi="Arial" w:cs="Arial"/>
          <w:i/>
          <w:sz w:val="22"/>
          <w:szCs w:val="22"/>
        </w:rPr>
        <w:t xml:space="preserve">(2) The submission, processing and resolution of Contractor’s claim is governed by the published rules adopted by the Texas Attorney General pursuant to Chapter 2260, as currently effective, hereafter enacted or subsequently amended. </w:t>
      </w:r>
    </w:p>
    <w:p w:rsidR="00555AB4" w:rsidRPr="00C92488" w:rsidRDefault="00555AB4" w:rsidP="0035640D">
      <w:pPr>
        <w:ind w:left="1440"/>
        <w:rPr>
          <w:rFonts w:ascii="Arial" w:hAnsi="Arial" w:cs="Arial"/>
          <w:i/>
          <w:sz w:val="22"/>
          <w:szCs w:val="22"/>
        </w:rPr>
      </w:pPr>
      <w:r w:rsidRPr="00C92488">
        <w:rPr>
          <w:rFonts w:ascii="Arial" w:hAnsi="Arial" w:cs="Arial"/>
          <w:i/>
          <w:sz w:val="22"/>
          <w:szCs w:val="22"/>
        </w:rPr>
        <w:t>(3) Owner and Contractor agree that any periods set forth in this Agreement for notice and cure of defaults are not waived.”</w:t>
      </w:r>
    </w:p>
    <w:p w:rsidR="00555AB4" w:rsidRPr="00C92488" w:rsidRDefault="00555AB4" w:rsidP="0035640D">
      <w:pPr>
        <w:rPr>
          <w:rFonts w:ascii="Arial" w:hAnsi="Arial" w:cs="Arial"/>
          <w:sz w:val="22"/>
          <w:szCs w:val="22"/>
        </w:rPr>
      </w:pPr>
    </w:p>
    <w:p w:rsidR="00555AB4" w:rsidRPr="00C92488" w:rsidRDefault="00555AB4" w:rsidP="00CC149A">
      <w:pPr>
        <w:numPr>
          <w:ilvl w:val="0"/>
          <w:numId w:val="4"/>
        </w:numPr>
        <w:rPr>
          <w:rFonts w:ascii="Arial" w:hAnsi="Arial" w:cs="Arial"/>
          <w:sz w:val="22"/>
          <w:szCs w:val="22"/>
        </w:rPr>
      </w:pPr>
      <w:r w:rsidRPr="00C92488">
        <w:rPr>
          <w:rFonts w:ascii="Arial" w:hAnsi="Arial" w:cs="Arial"/>
          <w:sz w:val="22"/>
          <w:szCs w:val="22"/>
          <w:u w:val="single"/>
        </w:rPr>
        <w:t>10.3.3 (Page 30) Owner Indemnity</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As a state agency, TSTC cannot agree to this provision since we are prohibited from doing so by the Texas Constitution. Please see attached policy (“Explanation of Indemnification”) for reference. </w:t>
      </w:r>
    </w:p>
    <w:p w:rsidR="00555AB4" w:rsidRPr="00C92488" w:rsidRDefault="00555AB4" w:rsidP="0035640D">
      <w:pPr>
        <w:ind w:left="1080"/>
        <w:rPr>
          <w:rFonts w:ascii="Arial" w:hAnsi="Arial" w:cs="Arial"/>
          <w:sz w:val="22"/>
          <w:szCs w:val="22"/>
        </w:rPr>
      </w:pPr>
    </w:p>
    <w:p w:rsidR="00555AB4" w:rsidRPr="00C92488" w:rsidRDefault="00555AB4" w:rsidP="00CC149A">
      <w:pPr>
        <w:numPr>
          <w:ilvl w:val="0"/>
          <w:numId w:val="4"/>
        </w:numPr>
        <w:rPr>
          <w:rFonts w:ascii="Arial" w:hAnsi="Arial" w:cs="Arial"/>
          <w:sz w:val="22"/>
          <w:szCs w:val="22"/>
          <w:u w:val="single"/>
        </w:rPr>
      </w:pPr>
      <w:r w:rsidRPr="00C92488">
        <w:rPr>
          <w:rFonts w:ascii="Arial" w:hAnsi="Arial" w:cs="Arial"/>
          <w:sz w:val="22"/>
          <w:szCs w:val="22"/>
          <w:u w:val="single"/>
        </w:rPr>
        <w:t xml:space="preserve">11.2 </w:t>
      </w:r>
      <w:r w:rsidRPr="00C92488">
        <w:rPr>
          <w:rFonts w:ascii="Arial" w:hAnsi="Arial" w:cs="Arial"/>
          <w:sz w:val="22"/>
          <w:szCs w:val="22"/>
        </w:rPr>
        <w:t xml:space="preserve">   </w:t>
      </w:r>
      <w:r w:rsidRPr="00C92488">
        <w:rPr>
          <w:rFonts w:ascii="Arial" w:hAnsi="Arial" w:cs="Arial"/>
          <w:sz w:val="22"/>
          <w:szCs w:val="22"/>
          <w:u w:val="single"/>
        </w:rPr>
        <w:t>(Page 31) Owner’s Liability Insurance</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As a state agency, TSTC does not acquire commercial general liability insurance. Please see attached policy (“Explanation of Insurance: General Liability Insurance”).  </w:t>
      </w:r>
    </w:p>
    <w:p w:rsidR="00555AB4" w:rsidRPr="00C92488" w:rsidRDefault="00555AB4" w:rsidP="0035640D">
      <w:pPr>
        <w:ind w:left="1080"/>
        <w:rPr>
          <w:rFonts w:ascii="Arial" w:hAnsi="Arial" w:cs="Arial"/>
          <w:sz w:val="22"/>
          <w:szCs w:val="22"/>
        </w:rPr>
      </w:pPr>
      <w:r w:rsidRPr="00C92488">
        <w:rPr>
          <w:rFonts w:ascii="Arial" w:hAnsi="Arial" w:cs="Arial"/>
          <w:sz w:val="22"/>
          <w:szCs w:val="22"/>
        </w:rPr>
        <w:t xml:space="preserve"> </w:t>
      </w:r>
    </w:p>
    <w:p w:rsidR="00555AB4" w:rsidRPr="00C92488" w:rsidRDefault="00555AB4" w:rsidP="00CC149A">
      <w:pPr>
        <w:numPr>
          <w:ilvl w:val="0"/>
          <w:numId w:val="4"/>
        </w:numPr>
        <w:rPr>
          <w:rFonts w:ascii="Arial" w:hAnsi="Arial" w:cs="Arial"/>
          <w:sz w:val="22"/>
          <w:szCs w:val="22"/>
          <w:u w:val="single"/>
        </w:rPr>
      </w:pPr>
      <w:r w:rsidRPr="00C92488">
        <w:rPr>
          <w:rFonts w:ascii="Arial" w:hAnsi="Arial" w:cs="Arial"/>
          <w:sz w:val="22"/>
          <w:szCs w:val="22"/>
          <w:u w:val="single"/>
        </w:rPr>
        <w:t>11.3.1.</w:t>
      </w:r>
      <w:r w:rsidRPr="00C92488">
        <w:rPr>
          <w:rFonts w:ascii="Arial" w:hAnsi="Arial" w:cs="Arial"/>
          <w:sz w:val="22"/>
          <w:szCs w:val="22"/>
        </w:rPr>
        <w:t xml:space="preserve">  </w:t>
      </w:r>
      <w:r w:rsidRPr="00C92488">
        <w:rPr>
          <w:rFonts w:ascii="Arial" w:hAnsi="Arial" w:cs="Arial"/>
          <w:sz w:val="22"/>
          <w:szCs w:val="22"/>
          <w:u w:val="single"/>
        </w:rPr>
        <w:t>(Page 31) Property Insurance</w:t>
      </w: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11.3.1: Add the following sentence to this provision: “</w:t>
      </w:r>
      <w:r w:rsidRPr="00C92488">
        <w:rPr>
          <w:rFonts w:ascii="Arial" w:hAnsi="Arial" w:cs="Arial"/>
          <w:i/>
          <w:sz w:val="22"/>
          <w:szCs w:val="22"/>
        </w:rPr>
        <w:t>This insurance is written with a deductible of $100,000 per occurrence with a deductible aggregate of $100,000</w:t>
      </w:r>
      <w:r w:rsidRPr="00C92488">
        <w:rPr>
          <w:rFonts w:ascii="Arial" w:hAnsi="Arial" w:cs="Arial"/>
          <w:sz w:val="22"/>
          <w:szCs w:val="22"/>
        </w:rPr>
        <w:t xml:space="preserve">.” </w:t>
      </w:r>
    </w:p>
    <w:p w:rsidR="00555AB4" w:rsidRPr="00C92488" w:rsidRDefault="00555AB4" w:rsidP="0035640D">
      <w:pPr>
        <w:ind w:left="1080"/>
        <w:rPr>
          <w:rFonts w:ascii="Arial" w:hAnsi="Arial" w:cs="Arial"/>
          <w:sz w:val="22"/>
          <w:szCs w:val="22"/>
        </w:rPr>
      </w:pP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 xml:space="preserve">11.3.1.4: Replace original language with the following: “ </w:t>
      </w:r>
      <w:r w:rsidRPr="00C92488">
        <w:rPr>
          <w:rFonts w:ascii="Arial" w:hAnsi="Arial" w:cs="Arial"/>
          <w:i/>
          <w:sz w:val="22"/>
          <w:szCs w:val="22"/>
        </w:rPr>
        <w:t>The Contractor shall at the Contractor’s own expense provide insurance coverage for materials stored off the site after written approval of the Owner at the value established in the approval, and also for portions of the Work in transit until such materials are permanently attached to the Work</w:t>
      </w:r>
      <w:r w:rsidRPr="00C92488">
        <w:rPr>
          <w:rFonts w:ascii="Arial" w:hAnsi="Arial" w:cs="Arial"/>
          <w:sz w:val="22"/>
          <w:szCs w:val="22"/>
        </w:rPr>
        <w:t xml:space="preserve">.” </w:t>
      </w:r>
    </w:p>
    <w:p w:rsidR="00555AB4" w:rsidRPr="00C92488" w:rsidRDefault="00555AB4" w:rsidP="0035640D">
      <w:pPr>
        <w:rPr>
          <w:rFonts w:ascii="Arial" w:hAnsi="Arial" w:cs="Arial"/>
          <w:sz w:val="22"/>
          <w:szCs w:val="22"/>
        </w:rPr>
      </w:pP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Add this provision: “</w:t>
      </w:r>
      <w:r w:rsidRPr="00C92488">
        <w:rPr>
          <w:rFonts w:ascii="Arial" w:hAnsi="Arial" w:cs="Arial"/>
          <w:i/>
          <w:sz w:val="22"/>
          <w:szCs w:val="22"/>
        </w:rPr>
        <w:t>The insurance required by 11.3 is not intended to cover machinery, tools or equipment owned or rented by the Contractor that are utilized in the performance of the Work but not incorporated into the permanent improvements.  The Contractor shall, at the Contractor’s own expense, provide insurance coverage for owned or rented machinery, tools or equipment.”</w:t>
      </w:r>
    </w:p>
    <w:p w:rsidR="00555AB4" w:rsidRPr="00C92488" w:rsidRDefault="00555AB4" w:rsidP="0035640D">
      <w:pPr>
        <w:rPr>
          <w:rFonts w:ascii="Arial" w:hAnsi="Arial" w:cs="Arial"/>
          <w:sz w:val="22"/>
          <w:szCs w:val="22"/>
        </w:rPr>
      </w:pP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 xml:space="preserve"> Again, please see attached policy for further explanation (“Explanation of Insurance: Property/Facilities”)</w:t>
      </w:r>
    </w:p>
    <w:p w:rsidR="00555AB4" w:rsidRPr="00C92488" w:rsidRDefault="00555AB4" w:rsidP="0035640D">
      <w:pPr>
        <w:ind w:left="1080"/>
        <w:rPr>
          <w:rFonts w:ascii="Arial" w:hAnsi="Arial" w:cs="Arial"/>
          <w:sz w:val="22"/>
          <w:szCs w:val="22"/>
        </w:rPr>
      </w:pPr>
    </w:p>
    <w:p w:rsidR="00555AB4" w:rsidRPr="00C92488" w:rsidRDefault="00555AB4" w:rsidP="00CC149A">
      <w:pPr>
        <w:numPr>
          <w:ilvl w:val="0"/>
          <w:numId w:val="4"/>
        </w:numPr>
        <w:rPr>
          <w:rFonts w:ascii="Arial" w:hAnsi="Arial" w:cs="Arial"/>
          <w:sz w:val="22"/>
          <w:szCs w:val="22"/>
        </w:rPr>
      </w:pPr>
      <w:r w:rsidRPr="00C92488">
        <w:rPr>
          <w:rFonts w:ascii="Arial" w:hAnsi="Arial" w:cs="Arial"/>
          <w:sz w:val="22"/>
          <w:szCs w:val="22"/>
          <w:u w:val="single"/>
        </w:rPr>
        <w:t>11.3.1.2</w:t>
      </w:r>
      <w:r w:rsidRPr="00C92488">
        <w:rPr>
          <w:rFonts w:ascii="Arial" w:hAnsi="Arial" w:cs="Arial"/>
          <w:sz w:val="22"/>
          <w:szCs w:val="22"/>
        </w:rPr>
        <w:t xml:space="preserve"> </w:t>
      </w:r>
      <w:r w:rsidRPr="00C92488">
        <w:rPr>
          <w:rFonts w:ascii="Arial" w:hAnsi="Arial" w:cs="Arial"/>
          <w:sz w:val="22"/>
          <w:szCs w:val="22"/>
          <w:u w:val="single"/>
        </w:rPr>
        <w:t>(Page 31) Inform in writing</w:t>
      </w:r>
      <w:r w:rsidRPr="00C92488">
        <w:rPr>
          <w:rFonts w:ascii="Arial" w:hAnsi="Arial" w:cs="Arial"/>
          <w:sz w:val="22"/>
          <w:szCs w:val="22"/>
        </w:rPr>
        <w:t xml:space="preserve"> </w:t>
      </w:r>
    </w:p>
    <w:p w:rsidR="00555AB4" w:rsidRPr="00C92488" w:rsidRDefault="00555AB4" w:rsidP="00CC149A">
      <w:pPr>
        <w:numPr>
          <w:ilvl w:val="1"/>
          <w:numId w:val="6"/>
        </w:numPr>
        <w:rPr>
          <w:rFonts w:ascii="Arial" w:hAnsi="Arial" w:cs="Arial"/>
          <w:sz w:val="22"/>
          <w:szCs w:val="22"/>
        </w:rPr>
      </w:pPr>
      <w:r w:rsidRPr="00C92488">
        <w:rPr>
          <w:rFonts w:ascii="Arial" w:hAnsi="Arial" w:cs="Arial"/>
          <w:sz w:val="22"/>
          <w:szCs w:val="22"/>
        </w:rPr>
        <w:t xml:space="preserve">All of these issues came up in a previous review I did of the AIA-201-1997. At that time you sent a letter notifying the Contractor that TSTC will not be purchasing insurance, and attaching our insurance policy to the letter. I recommend you do this again prior to commencement of work on a contract. </w:t>
      </w: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br w:type="page"/>
      </w:r>
      <w:r w:rsidRPr="00C92488">
        <w:rPr>
          <w:rFonts w:ascii="Arial" w:hAnsi="Arial" w:cs="Arial"/>
          <w:b/>
          <w:color w:val="000000"/>
          <w:sz w:val="22"/>
          <w:szCs w:val="22"/>
        </w:rPr>
        <w:lastRenderedPageBreak/>
        <w:t xml:space="preserve">Exhibit B:  </w:t>
      </w:r>
      <w:r w:rsidRPr="00C92488">
        <w:rPr>
          <w:rFonts w:ascii="Arial" w:hAnsi="Arial" w:cs="Arial"/>
          <w:b/>
          <w:color w:val="000000"/>
          <w:sz w:val="22"/>
          <w:szCs w:val="22"/>
        </w:rPr>
        <w:tab/>
        <w:t>Explanation of Insurance</w:t>
      </w: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rPr>
          <w:rFonts w:ascii="Arial" w:hAnsi="Arial" w:cs="Arial"/>
          <w:b/>
          <w:sz w:val="22"/>
          <w:szCs w:val="22"/>
        </w:rPr>
      </w:pPr>
      <w:r w:rsidRPr="00C92488">
        <w:rPr>
          <w:rFonts w:ascii="Arial" w:hAnsi="Arial" w:cs="Arial"/>
          <w:b/>
          <w:sz w:val="22"/>
          <w:szCs w:val="22"/>
        </w:rPr>
        <w:t>As a state agency, TSTC does not acquire commercial general liability insurance. Please see attached policy (“Explanation of Insurance: General Liability Insurance”)</w:t>
      </w:r>
    </w:p>
    <w:p w:rsidR="00555AB4" w:rsidRPr="00C92488" w:rsidRDefault="00555AB4" w:rsidP="0035640D">
      <w:pPr>
        <w:pStyle w:val="HTMLPreformatted"/>
        <w:rPr>
          <w:rFonts w:ascii="Arial" w:hAnsi="Arial" w:cs="Arial"/>
          <w:sz w:val="22"/>
          <w:szCs w:val="22"/>
        </w:rPr>
      </w:pPr>
    </w:p>
    <w:p w:rsidR="00555AB4" w:rsidRPr="00C92488" w:rsidRDefault="00555AB4" w:rsidP="0035640D">
      <w:pPr>
        <w:pStyle w:val="NormalWeb"/>
        <w:rPr>
          <w:rFonts w:ascii="Arial" w:hAnsi="Arial" w:cs="Arial"/>
          <w:b/>
          <w:sz w:val="22"/>
          <w:szCs w:val="22"/>
        </w:rPr>
      </w:pPr>
      <w:r w:rsidRPr="00C92488">
        <w:rPr>
          <w:rFonts w:ascii="Arial" w:hAnsi="Arial" w:cs="Arial"/>
          <w:b/>
          <w:sz w:val="22"/>
          <w:szCs w:val="22"/>
        </w:rPr>
        <w:t>GENERAL LIABILITY INSURANCE</w:t>
      </w:r>
    </w:p>
    <w:p w:rsidR="00555AB4" w:rsidRPr="00C92488" w:rsidRDefault="00555AB4" w:rsidP="0035640D">
      <w:pPr>
        <w:pStyle w:val="NormalWeb"/>
        <w:ind w:firstLine="720"/>
        <w:rPr>
          <w:rFonts w:ascii="Arial" w:hAnsi="Arial" w:cs="Arial"/>
          <w:i/>
          <w:sz w:val="22"/>
          <w:szCs w:val="22"/>
        </w:rPr>
      </w:pPr>
      <w:r w:rsidRPr="00C92488">
        <w:rPr>
          <w:rFonts w:ascii="Arial" w:hAnsi="Arial" w:cs="Arial"/>
          <w:sz w:val="22"/>
          <w:szCs w:val="22"/>
        </w:rPr>
        <w:t xml:space="preserve">It is the stated policy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and therefore TSTC as a state agency, </w:t>
      </w:r>
      <w:r w:rsidRPr="00C92488">
        <w:rPr>
          <w:rFonts w:ascii="Arial" w:hAnsi="Arial" w:cs="Arial"/>
          <w:sz w:val="22"/>
          <w:szCs w:val="22"/>
          <w:u w:val="single"/>
        </w:rPr>
        <w:t>not</w:t>
      </w:r>
      <w:r w:rsidRPr="00C92488">
        <w:rPr>
          <w:rFonts w:ascii="Arial" w:hAnsi="Arial" w:cs="Arial"/>
          <w:sz w:val="22"/>
          <w:szCs w:val="22"/>
        </w:rPr>
        <w:t xml:space="preserve"> to acquire commercial general liability insurance for torts committed by employees of the state who are acting </w:t>
      </w:r>
      <w:r w:rsidRPr="00C92488">
        <w:rPr>
          <w:rFonts w:ascii="Arial" w:hAnsi="Arial" w:cs="Arial"/>
          <w:sz w:val="22"/>
          <w:szCs w:val="22"/>
          <w:u w:val="single"/>
        </w:rPr>
        <w:t>within</w:t>
      </w:r>
      <w:r w:rsidRPr="00C92488">
        <w:rPr>
          <w:rFonts w:ascii="Arial" w:hAnsi="Arial" w:cs="Arial"/>
          <w:sz w:val="22"/>
          <w:szCs w:val="22"/>
        </w:rPr>
        <w:t xml:space="preserve"> the scope of their employment. Rather, third parties must look to the </w:t>
      </w:r>
      <w:smartTag w:uri="urn:schemas-microsoft-com:office:smarttags" w:element="State">
        <w:smartTag w:uri="urn:schemas-microsoft-com:office:smarttags" w:element="place">
          <w:r w:rsidRPr="00C92488">
            <w:rPr>
              <w:rFonts w:ascii="Arial" w:hAnsi="Arial" w:cs="Arial"/>
              <w:i/>
              <w:sz w:val="22"/>
              <w:szCs w:val="22"/>
            </w:rPr>
            <w:t>Texas</w:t>
          </w:r>
        </w:smartTag>
      </w:smartTag>
      <w:r w:rsidRPr="00C92488">
        <w:rPr>
          <w:rFonts w:ascii="Arial" w:hAnsi="Arial" w:cs="Arial"/>
          <w:i/>
          <w:sz w:val="22"/>
          <w:szCs w:val="22"/>
        </w:rPr>
        <w:t xml:space="preserve"> Tort Claims Act (Tex.Civ.Prac.&amp; Rem. Code §101),</w:t>
      </w:r>
      <w:r w:rsidRPr="00C92488">
        <w:rPr>
          <w:rFonts w:ascii="Arial" w:hAnsi="Arial" w:cs="Arial"/>
          <w:sz w:val="22"/>
          <w:szCs w:val="22"/>
        </w:rPr>
        <w:t xml:space="preserve"> for relief with respect to property damage, personal injury, and death proximately caused by the wrongful act or omission or negligence of an employee acting within his scope of employment.  One exception to the above stated policy of the state authorizes agencies and institutions of the state to acquire commercial automobile insurance for the use and benefit of their employees who operate state owned, motorized vehicles and special equipment. TSTC possesses insurance applicable to this exception [see below]. Students are responsible for securing their own insurance coverage. </w:t>
      </w:r>
    </w:p>
    <w:p w:rsidR="00555AB4" w:rsidRPr="00C92488" w:rsidRDefault="00555AB4" w:rsidP="0035640D">
      <w:pPr>
        <w:pStyle w:val="HTMLPreformatted"/>
        <w:rPr>
          <w:rFonts w:ascii="Arial" w:hAnsi="Arial" w:cs="Arial"/>
          <w:b/>
          <w:color w:val="333333"/>
          <w:sz w:val="22"/>
          <w:szCs w:val="22"/>
        </w:rPr>
      </w:pPr>
    </w:p>
    <w:p w:rsidR="00555AB4" w:rsidRPr="00C92488" w:rsidRDefault="00555AB4" w:rsidP="0035640D">
      <w:pPr>
        <w:pStyle w:val="HTMLPreformatted"/>
        <w:rPr>
          <w:rFonts w:ascii="Arial" w:hAnsi="Arial" w:cs="Arial"/>
          <w:b/>
          <w:color w:val="333333"/>
          <w:sz w:val="22"/>
          <w:szCs w:val="22"/>
        </w:rPr>
      </w:pPr>
      <w:r w:rsidRPr="00C92488">
        <w:rPr>
          <w:rFonts w:ascii="Arial" w:hAnsi="Arial" w:cs="Arial"/>
          <w:b/>
          <w:color w:val="333333"/>
          <w:sz w:val="22"/>
          <w:szCs w:val="22"/>
        </w:rPr>
        <w:t>PROPERTY/FACILITES INSURANCE</w:t>
      </w:r>
    </w:p>
    <w:p w:rsidR="00555AB4" w:rsidRPr="00C92488" w:rsidRDefault="00555AB4" w:rsidP="0035640D">
      <w:pPr>
        <w:pStyle w:val="HTMLPreformatted"/>
        <w:rPr>
          <w:rFonts w:ascii="Arial" w:hAnsi="Arial" w:cs="Arial"/>
          <w:b/>
          <w:color w:val="333333"/>
          <w:sz w:val="22"/>
          <w:szCs w:val="22"/>
        </w:rPr>
      </w:pP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r>
      <w:smartTag w:uri="urn:schemas-microsoft-com:office:smarttags" w:element="PlaceName">
        <w:smartTag w:uri="urn:schemas-microsoft-com:office:smarttags" w:element="place">
          <w:r w:rsidRPr="00C92488">
            <w:rPr>
              <w:rFonts w:ascii="Arial" w:hAnsi="Arial" w:cs="Arial"/>
              <w:color w:val="333333"/>
              <w:sz w:val="22"/>
              <w:szCs w:val="22"/>
            </w:rPr>
            <w:t>Texas</w:t>
          </w:r>
        </w:smartTag>
        <w:r w:rsidRPr="00C92488">
          <w:rPr>
            <w:rFonts w:ascii="Arial" w:hAnsi="Arial" w:cs="Arial"/>
            <w:color w:val="333333"/>
            <w:sz w:val="22"/>
            <w:szCs w:val="22"/>
          </w:rPr>
          <w:t xml:space="preserve"> </w:t>
        </w:r>
        <w:smartTag w:uri="urn:schemas-microsoft-com:office:smarttags" w:element="PlaceType">
          <w:r w:rsidRPr="00C92488">
            <w:rPr>
              <w:rFonts w:ascii="Arial" w:hAnsi="Arial" w:cs="Arial"/>
              <w:color w:val="333333"/>
              <w:sz w:val="22"/>
              <w:szCs w:val="22"/>
            </w:rPr>
            <w:t>State</w:t>
          </w:r>
        </w:smartTag>
        <w:r w:rsidRPr="00C92488">
          <w:rPr>
            <w:rFonts w:ascii="Arial" w:hAnsi="Arial" w:cs="Arial"/>
            <w:color w:val="333333"/>
            <w:sz w:val="22"/>
            <w:szCs w:val="22"/>
          </w:rPr>
          <w:t xml:space="preserve"> </w:t>
        </w:r>
        <w:smartTag w:uri="urn:schemas-microsoft-com:office:smarttags" w:element="PlaceName">
          <w:r w:rsidRPr="00C92488">
            <w:rPr>
              <w:rFonts w:ascii="Arial" w:hAnsi="Arial" w:cs="Arial"/>
              <w:color w:val="333333"/>
              <w:sz w:val="22"/>
              <w:szCs w:val="22"/>
            </w:rPr>
            <w:t>Technical</w:t>
          </w:r>
        </w:smartTag>
        <w:r w:rsidRPr="00C92488">
          <w:rPr>
            <w:rFonts w:ascii="Arial" w:hAnsi="Arial" w:cs="Arial"/>
            <w:color w:val="333333"/>
            <w:sz w:val="22"/>
            <w:szCs w:val="22"/>
          </w:rPr>
          <w:t xml:space="preserve"> </w:t>
        </w:r>
        <w:smartTag w:uri="urn:schemas-microsoft-com:office:smarttags" w:element="PlaceType">
          <w:r w:rsidRPr="00C92488">
            <w:rPr>
              <w:rFonts w:ascii="Arial" w:hAnsi="Arial" w:cs="Arial"/>
              <w:color w:val="333333"/>
              <w:sz w:val="22"/>
              <w:szCs w:val="22"/>
            </w:rPr>
            <w:t>College</w:t>
          </w:r>
        </w:smartTag>
      </w:smartTag>
      <w:r w:rsidRPr="00C92488">
        <w:rPr>
          <w:rFonts w:ascii="Arial" w:hAnsi="Arial" w:cs="Arial"/>
          <w:color w:val="333333"/>
          <w:sz w:val="22"/>
          <w:szCs w:val="22"/>
        </w:rPr>
        <w:t xml:space="preserve">’s Property/Facility insurance covers interest against physical loss or damage by covered perils to named property that is owned by TSTC. All TSTC buildings and contents are covered under this policy. </w:t>
      </w: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t xml:space="preserve">TSTC possesses Boiler &amp; Machinery insurance. Coverage includes equipment breakdown, property damage, hazardous substances, service interruption, demolition, etc. </w:t>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ab/>
        <w:t xml:space="preserve">TSTC has Aircraft Physical Damage and Liability Insurance through the Texas Department of Transportation. </w:t>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ab/>
        <w:t>TSTC also has a Commercial Crime Policy that covers employee theft and forgery.</w:t>
      </w:r>
      <w:r w:rsidRPr="00C92488">
        <w:rPr>
          <w:rFonts w:ascii="Arial" w:hAnsi="Arial" w:cs="Arial"/>
          <w:b/>
          <w:sz w:val="22"/>
          <w:szCs w:val="22"/>
        </w:rPr>
        <w:t xml:space="preserve"> </w:t>
      </w:r>
    </w:p>
    <w:p w:rsidR="00555AB4" w:rsidRPr="00C92488" w:rsidRDefault="00555AB4" w:rsidP="0035640D">
      <w:pPr>
        <w:pStyle w:val="HTMLPreformatted"/>
        <w:rPr>
          <w:rFonts w:ascii="Arial" w:hAnsi="Arial" w:cs="Arial"/>
          <w:color w:val="333333"/>
          <w:sz w:val="22"/>
          <w:szCs w:val="22"/>
        </w:rPr>
      </w:pPr>
    </w:p>
    <w:p w:rsidR="00555AB4" w:rsidRPr="00C92488" w:rsidRDefault="00555AB4" w:rsidP="0035640D">
      <w:pPr>
        <w:pStyle w:val="HTMLPreformatted"/>
        <w:rPr>
          <w:rFonts w:ascii="Arial" w:hAnsi="Arial" w:cs="Arial"/>
          <w:b/>
          <w:color w:val="333333"/>
          <w:sz w:val="22"/>
          <w:szCs w:val="22"/>
        </w:rPr>
      </w:pPr>
      <w:r w:rsidRPr="00C92488">
        <w:rPr>
          <w:rFonts w:ascii="Arial" w:hAnsi="Arial" w:cs="Arial"/>
          <w:b/>
          <w:color w:val="333333"/>
          <w:sz w:val="22"/>
          <w:szCs w:val="22"/>
        </w:rPr>
        <w:t>DIRECTORS AND OFFICER LIABILITY</w:t>
      </w:r>
    </w:p>
    <w:p w:rsidR="00555AB4" w:rsidRPr="00C92488" w:rsidRDefault="00555AB4" w:rsidP="0035640D">
      <w:pPr>
        <w:pStyle w:val="HTMLPreformatted"/>
        <w:rPr>
          <w:rFonts w:ascii="Arial" w:hAnsi="Arial" w:cs="Arial"/>
          <w:b/>
          <w:color w:val="333333"/>
          <w:sz w:val="22"/>
          <w:szCs w:val="22"/>
        </w:rPr>
      </w:pP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t xml:space="preserve">State agencies may buy liability insurance for its officers and executive staff to cover (1) conduct described in </w:t>
      </w:r>
      <w:r w:rsidRPr="00C92488">
        <w:rPr>
          <w:rFonts w:ascii="Arial" w:hAnsi="Arial" w:cs="Arial"/>
          <w:i/>
          <w:color w:val="333333"/>
          <w:sz w:val="22"/>
          <w:szCs w:val="22"/>
        </w:rPr>
        <w:t>Texas Civil Practice &amp; Remedies Code</w:t>
      </w:r>
      <w:r w:rsidRPr="00C92488">
        <w:rPr>
          <w:rFonts w:ascii="Arial" w:hAnsi="Arial" w:cs="Arial"/>
          <w:color w:val="333333"/>
          <w:sz w:val="22"/>
          <w:szCs w:val="22"/>
        </w:rPr>
        <w:t xml:space="preserve">  </w:t>
      </w:r>
      <w:r w:rsidRPr="00C92488">
        <w:rPr>
          <w:rFonts w:ascii="Arial" w:hAnsi="Arial" w:cs="Arial"/>
          <w:color w:val="333333"/>
          <w:sz w:val="22"/>
          <w:szCs w:val="22"/>
          <w:u w:val="single"/>
        </w:rPr>
        <w:t>§104.002</w:t>
      </w:r>
      <w:r w:rsidRPr="00C92488">
        <w:rPr>
          <w:rFonts w:ascii="Arial" w:hAnsi="Arial" w:cs="Arial"/>
          <w:color w:val="333333"/>
          <w:sz w:val="22"/>
          <w:szCs w:val="22"/>
        </w:rPr>
        <w:t xml:space="preserve"> relating to negligence, civil rights violations, hazardous waste manifest and records, or if the Attorney General otherwise approves of indemnification, and (2) other conduct customarily covered under directors' and officers' liability insurance. Insurance may be bought with state funds to cover a director, officer, member of the governing board, or a member of the executive staff of the agency. The policy must be limited to providing coverage only for liability in excess of the state's liability under </w:t>
      </w:r>
      <w:r w:rsidRPr="00C92488">
        <w:rPr>
          <w:rFonts w:ascii="Arial" w:hAnsi="Arial" w:cs="Arial"/>
          <w:i/>
          <w:color w:val="333333"/>
          <w:sz w:val="22"/>
          <w:szCs w:val="22"/>
        </w:rPr>
        <w:t>Texas Civil Practice &amp;  Remedies Code</w:t>
      </w:r>
      <w:r w:rsidRPr="00C92488">
        <w:rPr>
          <w:rFonts w:ascii="Arial" w:hAnsi="Arial" w:cs="Arial"/>
          <w:color w:val="333333"/>
          <w:sz w:val="22"/>
          <w:szCs w:val="22"/>
        </w:rPr>
        <w:t xml:space="preserve"> </w:t>
      </w:r>
      <w:r w:rsidRPr="00C92488">
        <w:rPr>
          <w:rFonts w:ascii="Arial" w:hAnsi="Arial" w:cs="Arial"/>
          <w:color w:val="333333"/>
          <w:sz w:val="22"/>
          <w:szCs w:val="22"/>
          <w:u w:val="single"/>
        </w:rPr>
        <w:t>§ 104.003</w:t>
      </w:r>
      <w:r w:rsidRPr="00C92488">
        <w:rPr>
          <w:rFonts w:ascii="Arial" w:hAnsi="Arial" w:cs="Arial"/>
          <w:color w:val="333333"/>
          <w:sz w:val="22"/>
          <w:szCs w:val="22"/>
        </w:rPr>
        <w:t xml:space="preserve">.  </w:t>
      </w: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t>TSTC possesses Directors and Officers liability insurance. Coverage under this policy includes discrimination, sexual harassment, wrongful termination, and failure to promote among other allegations including third party.</w:t>
      </w:r>
    </w:p>
    <w:p w:rsidR="00555AB4" w:rsidRPr="00C92488" w:rsidRDefault="00555AB4" w:rsidP="0035640D">
      <w:pPr>
        <w:pStyle w:val="HTMLPreformatted"/>
        <w:rPr>
          <w:rFonts w:ascii="Arial" w:hAnsi="Arial" w:cs="Arial"/>
          <w:color w:val="333333"/>
          <w:sz w:val="22"/>
          <w:szCs w:val="22"/>
        </w:rPr>
      </w:pPr>
    </w:p>
    <w:p w:rsidR="00555AB4" w:rsidRPr="00C92488" w:rsidRDefault="00555AB4" w:rsidP="0035640D">
      <w:pPr>
        <w:pStyle w:val="Heading2"/>
        <w:rPr>
          <w:rFonts w:cs="Arial"/>
          <w:color w:val="auto"/>
          <w:sz w:val="22"/>
          <w:szCs w:val="22"/>
          <w:u w:val="none"/>
        </w:rPr>
      </w:pPr>
      <w:bookmarkStart w:id="18" w:name="135.58.00"/>
      <w:bookmarkEnd w:id="18"/>
      <w:r w:rsidRPr="00C92488">
        <w:rPr>
          <w:rFonts w:cs="Arial"/>
          <w:color w:val="auto"/>
          <w:sz w:val="22"/>
          <w:szCs w:val="22"/>
          <w:u w:val="none"/>
        </w:rPr>
        <w:lastRenderedPageBreak/>
        <w:t>BUSINESS AUTOMOBILE LIABILITY</w:t>
      </w:r>
    </w:p>
    <w:p w:rsidR="00555AB4" w:rsidRPr="00C92488" w:rsidRDefault="00555AB4" w:rsidP="0035640D">
      <w:pPr>
        <w:pStyle w:val="Heading2"/>
        <w:rPr>
          <w:rFonts w:cs="Arial"/>
          <w:b w:val="0"/>
          <w:color w:val="auto"/>
          <w:sz w:val="22"/>
          <w:szCs w:val="22"/>
        </w:rPr>
      </w:pPr>
    </w:p>
    <w:p w:rsidR="00555AB4" w:rsidRPr="00C92488" w:rsidRDefault="00555AB4" w:rsidP="0035640D">
      <w:pPr>
        <w:pStyle w:val="Heading2"/>
        <w:rPr>
          <w:rFonts w:cs="Arial"/>
          <w:b w:val="0"/>
          <w:color w:val="auto"/>
          <w:sz w:val="22"/>
          <w:szCs w:val="22"/>
        </w:rPr>
      </w:pPr>
      <w:r w:rsidRPr="00C92488">
        <w:rPr>
          <w:rFonts w:cs="Arial"/>
          <w:b w:val="0"/>
          <w:color w:val="auto"/>
          <w:sz w:val="22"/>
          <w:szCs w:val="22"/>
        </w:rPr>
        <w:t xml:space="preserve">TSTC possesses coverage for legal liability arising out of the use of owned, leased, hired, and non-owned autos. This policy is subject to the statutory caps applied by the </w:t>
      </w:r>
      <w:smartTag w:uri="urn:schemas-microsoft-com:office:smarttags" w:element="State">
        <w:smartTag w:uri="urn:schemas-microsoft-com:office:smarttags" w:element="place">
          <w:r w:rsidRPr="00C92488">
            <w:rPr>
              <w:rFonts w:cs="Arial"/>
              <w:b w:val="0"/>
              <w:color w:val="auto"/>
              <w:sz w:val="22"/>
              <w:szCs w:val="22"/>
            </w:rPr>
            <w:t>Texas</w:t>
          </w:r>
        </w:smartTag>
      </w:smartTag>
      <w:r w:rsidRPr="00C92488">
        <w:rPr>
          <w:rFonts w:cs="Arial"/>
          <w:b w:val="0"/>
          <w:color w:val="auto"/>
          <w:sz w:val="22"/>
          <w:szCs w:val="22"/>
        </w:rPr>
        <w:t xml:space="preserve"> Legislature. </w:t>
      </w:r>
    </w:p>
    <w:p w:rsidR="00555AB4" w:rsidRPr="00C92488" w:rsidRDefault="00555AB4" w:rsidP="0035640D">
      <w:pPr>
        <w:pStyle w:val="Heading2"/>
        <w:rPr>
          <w:rFonts w:cs="Arial"/>
          <w:color w:val="auto"/>
          <w:sz w:val="22"/>
          <w:szCs w:val="22"/>
        </w:rPr>
      </w:pPr>
    </w:p>
    <w:p w:rsidR="00555AB4" w:rsidRPr="00C92488" w:rsidRDefault="00555AB4" w:rsidP="0035640D">
      <w:pPr>
        <w:pStyle w:val="Heading2"/>
        <w:rPr>
          <w:rFonts w:cs="Arial"/>
          <w:color w:val="auto"/>
          <w:sz w:val="22"/>
          <w:szCs w:val="22"/>
          <w:u w:val="none"/>
        </w:rPr>
      </w:pPr>
      <w:r w:rsidRPr="00C92488">
        <w:rPr>
          <w:rFonts w:cs="Arial"/>
          <w:color w:val="auto"/>
          <w:sz w:val="22"/>
          <w:szCs w:val="22"/>
          <w:u w:val="none"/>
        </w:rPr>
        <w:t>WORKER'S COMPENSATION</w:t>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ab/>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Pursuant to §135.58 of the Education code, TSTC possesses workers’ compensation for its employees. An employee may notify their employer within five days of beginning work that they do not want to be covered by workers’ compensation and prefer to keep the common-law right to recover damages for personal injury or death. If the employee does not choose this option, then workers’ compensation is that employee’s exclusive remedy for an on-the-job injury. This means that the employee may not sue the employer or co-workers for damages.</w:t>
      </w:r>
    </w:p>
    <w:p w:rsidR="00555AB4" w:rsidRPr="00C92488" w:rsidRDefault="00555AB4" w:rsidP="0035640D">
      <w:pPr>
        <w:pStyle w:val="HTMLPreformatted"/>
        <w:rPr>
          <w:rFonts w:ascii="Arial" w:hAnsi="Arial" w:cs="Arial"/>
          <w:color w:val="181818"/>
          <w:sz w:val="22"/>
          <w:szCs w:val="22"/>
        </w:rPr>
      </w:pPr>
      <w:r w:rsidRPr="00C92488">
        <w:rPr>
          <w:rFonts w:ascii="Arial" w:hAnsi="Arial" w:cs="Arial"/>
          <w:sz w:val="22"/>
          <w:szCs w:val="22"/>
        </w:rPr>
        <w:tab/>
        <w:t xml:space="preserve">A </w:t>
      </w:r>
      <w:r w:rsidRPr="00C92488">
        <w:rPr>
          <w:rFonts w:ascii="Arial" w:hAnsi="Arial" w:cs="Arial"/>
          <w:color w:val="181818"/>
          <w:sz w:val="22"/>
          <w:szCs w:val="22"/>
        </w:rPr>
        <w:t>state employee who has not opted out of the coverage, as discussed above, and who sustains an injury in the course of employment is entitled to receive compensation under this system. In the case of a fatality, the deceased employee’s legal beneficiaries are entitled to benefits. The term “injury” includes occupational diseases. A state employee is a person who is in the service of the state, whether that person is elected, appointed, or hired by oral or written contract, whose duties require that the person work in a political subdivision of the state, but who is paid from state funds. Certain peace officers, as identified in Chapter 501 of the Act, are also considered state employees for purposes of workers’ compensation.</w:t>
      </w:r>
    </w:p>
    <w:p w:rsidR="00555AB4" w:rsidRPr="00C92488" w:rsidRDefault="00555AB4" w:rsidP="0035640D">
      <w:p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However, the following people are </w:t>
      </w:r>
      <w:r w:rsidRPr="00C92488">
        <w:rPr>
          <w:rFonts w:ascii="Arial" w:hAnsi="Arial" w:cs="Arial"/>
          <w:b/>
          <w:bCs/>
          <w:color w:val="181818"/>
          <w:sz w:val="22"/>
          <w:szCs w:val="22"/>
        </w:rPr>
        <w:t>not</w:t>
      </w:r>
      <w:r w:rsidRPr="00C92488">
        <w:rPr>
          <w:rFonts w:ascii="Arial" w:hAnsi="Arial" w:cs="Arial"/>
          <w:color w:val="181818"/>
          <w:sz w:val="22"/>
          <w:szCs w:val="22"/>
        </w:rPr>
        <w:t xml:space="preserve"> considered employees of the state for purposes of workers’ compensation:</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Independent contractors;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Volunteers, except during a </w:t>
      </w:r>
      <w:smartTag w:uri="urn:schemas-microsoft-com:office:smarttags" w:element="PlaceName">
        <w:smartTag w:uri="urn:schemas-microsoft-com:office:smarttags" w:element="place">
          <w:r w:rsidRPr="00C92488">
            <w:rPr>
              <w:rFonts w:ascii="Arial" w:hAnsi="Arial" w:cs="Arial"/>
              <w:color w:val="181818"/>
              <w:sz w:val="22"/>
              <w:szCs w:val="22"/>
            </w:rPr>
            <w:t>Governor-declared</w:t>
          </w:r>
        </w:smartTag>
        <w:r w:rsidRPr="00C92488">
          <w:rPr>
            <w:rFonts w:ascii="Arial" w:hAnsi="Arial" w:cs="Arial"/>
            <w:color w:val="181818"/>
            <w:sz w:val="22"/>
            <w:szCs w:val="22"/>
          </w:rPr>
          <w:t xml:space="preserve"> </w:t>
        </w:r>
        <w:smartTag w:uri="urn:schemas-microsoft-com:office:smarttags" w:element="PlaceType">
          <w:r w:rsidRPr="00C92488">
            <w:rPr>
              <w:rFonts w:ascii="Arial" w:hAnsi="Arial" w:cs="Arial"/>
              <w:color w:val="181818"/>
              <w:sz w:val="22"/>
              <w:szCs w:val="22"/>
            </w:rPr>
            <w:t>State</w:t>
          </w:r>
        </w:smartTag>
      </w:smartTag>
      <w:r w:rsidRPr="00C92488">
        <w:rPr>
          <w:rFonts w:ascii="Arial" w:hAnsi="Arial" w:cs="Arial"/>
          <w:color w:val="181818"/>
          <w:sz w:val="22"/>
          <w:szCs w:val="22"/>
        </w:rPr>
        <w:t xml:space="preserve"> of Emergency;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Members of the state military forces, except while on active duty;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Persons covered by federal workers’ compensation;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Offenders; and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Consumers or patients of a st</w:t>
      </w:r>
      <w:r>
        <w:rPr>
          <w:rFonts w:ascii="Arial" w:hAnsi="Arial" w:cs="Arial"/>
          <w:color w:val="181818"/>
          <w:sz w:val="22"/>
          <w:szCs w:val="22"/>
        </w:rPr>
        <w:t>ate institution or agency</w:t>
      </w:r>
    </w:p>
    <w:p w:rsidR="00555AB4" w:rsidRPr="00C92488" w:rsidRDefault="00555AB4" w:rsidP="0035640D">
      <w:pPr>
        <w:spacing w:before="100" w:beforeAutospacing="1" w:after="100" w:afterAutospacing="1"/>
        <w:rPr>
          <w:rFonts w:ascii="Arial" w:hAnsi="Arial" w:cs="Arial"/>
          <w:color w:val="181818"/>
          <w:sz w:val="22"/>
          <w:szCs w:val="22"/>
        </w:rPr>
      </w:pPr>
      <w:r w:rsidRPr="00C92488">
        <w:rPr>
          <w:rFonts w:ascii="Arial" w:hAnsi="Arial" w:cs="Arial"/>
          <w:color w:val="181818"/>
          <w:sz w:val="22"/>
          <w:szCs w:val="22"/>
        </w:rPr>
        <w:t xml:space="preserve">Workers’ compensation claims of state employees are filed with and determined by the State Office of Risk Management, but income and medical benefit disputes are adjudicated by the Texas Department of Insurance, Division of Workers’ Compensation (DWC). The </w:t>
      </w:r>
      <w:r w:rsidRPr="00C92488">
        <w:rPr>
          <w:rFonts w:ascii="Arial" w:hAnsi="Arial" w:cs="Arial"/>
          <w:bCs/>
          <w:color w:val="181818"/>
          <w:sz w:val="22"/>
          <w:szCs w:val="22"/>
        </w:rPr>
        <w:t>SORM executive director</w:t>
      </w:r>
      <w:r w:rsidRPr="00C92488">
        <w:rPr>
          <w:rFonts w:ascii="Arial" w:hAnsi="Arial" w:cs="Arial"/>
          <w:color w:val="181818"/>
          <w:sz w:val="22"/>
          <w:szCs w:val="22"/>
        </w:rPr>
        <w:t xml:space="preserve"> acts in the capacity of the insurer as an adversary before DWC and the courts and presents the legal defenses and positions of the state as the insurer. The SORM executive director is authorized to make rules and prescribe forms.</w:t>
      </w: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lastRenderedPageBreak/>
        <w:t>Exhibit C:</w:t>
      </w:r>
      <w:r w:rsidRPr="00C92488">
        <w:rPr>
          <w:rFonts w:ascii="Arial" w:hAnsi="Arial" w:cs="Arial"/>
          <w:b/>
          <w:color w:val="000000"/>
          <w:sz w:val="22"/>
          <w:szCs w:val="22"/>
        </w:rPr>
        <w:tab/>
        <w:t>Explanation of Indemnification</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 xml:space="preserve">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is immune from liability and from suit with respect to most causes of action against it under the doctrine of sovereign immunity. This means that the State of Texas cannot be sued in its own courts without its legislature's consent</w:t>
      </w:r>
      <w:r>
        <w:rPr>
          <w:rFonts w:ascii="Arial" w:hAnsi="Arial" w:cs="Arial"/>
          <w:sz w:val="22"/>
          <w:szCs w:val="22"/>
        </w:rPr>
        <w:t xml:space="preserve"> -- </w:t>
      </w:r>
      <w:r w:rsidRPr="00C92488">
        <w:rPr>
          <w:rFonts w:ascii="Arial" w:hAnsi="Arial" w:cs="Arial"/>
          <w:i/>
          <w:iCs/>
          <w:sz w:val="22"/>
          <w:szCs w:val="22"/>
        </w:rPr>
        <w:t xml:space="preserve">Director of Dep’t of Agric. &amp; Env’t v. Printing Indus. Ass’n, 600 S.W. 2d 264, 265-66 (Tex.1980). </w:t>
      </w:r>
      <w:r w:rsidRPr="00C92488">
        <w:rPr>
          <w:rFonts w:ascii="Arial" w:hAnsi="Arial" w:cs="Arial"/>
          <w:sz w:val="22"/>
          <w:szCs w:val="22"/>
        </w:rPr>
        <w:t xml:space="preserve"> The </w:t>
      </w:r>
      <w:hyperlink r:id="rId14" w:history="1">
        <w:r w:rsidRPr="00C92488">
          <w:rPr>
            <w:rStyle w:val="Hyperlink"/>
            <w:rFonts w:ascii="Arial" w:hAnsi="Arial" w:cs="Arial"/>
            <w:sz w:val="22"/>
            <w:szCs w:val="22"/>
          </w:rPr>
          <w:t>Texas Constitution</w:t>
        </w:r>
      </w:hyperlink>
      <w:r w:rsidRPr="00C92488">
        <w:rPr>
          <w:rFonts w:ascii="Arial" w:hAnsi="Arial" w:cs="Arial"/>
          <w:sz w:val="22"/>
          <w:szCs w:val="22"/>
        </w:rPr>
        <w:t xml:space="preserve"> provides that the State cannot give, lend or pledge the credit of the State to any person, association or corporation, or make any grant of public monies to any person, association or corporation without express authority. </w:t>
      </w:r>
      <w:hyperlink r:id="rId15" w:history="1">
        <w:r w:rsidRPr="00C92488">
          <w:rPr>
            <w:rStyle w:val="Hyperlink"/>
            <w:rFonts w:ascii="Arial" w:hAnsi="Arial" w:cs="Arial"/>
            <w:sz w:val="22"/>
            <w:szCs w:val="22"/>
          </w:rPr>
          <w:t>Article 3, Sections 50-52, Texas Constitution.</w:t>
        </w:r>
      </w:hyperlink>
      <w:r w:rsidRPr="00C92488">
        <w:rPr>
          <w:rFonts w:ascii="Arial" w:hAnsi="Arial" w:cs="Arial"/>
          <w:sz w:val="22"/>
          <w:szCs w:val="22"/>
        </w:rPr>
        <w:t xml:space="preserve"> Unless the Texas Legislature by resolution permits a suit against the State, the State is not authorized to pay claimants and likewise is unable to indemnify a third party for the expenses associated with defending against such a claimant since such an indemnity would be an unauthorized grant of public monies.</w:t>
      </w:r>
    </w:p>
    <w:p w:rsidR="00555AB4" w:rsidRPr="00C92488" w:rsidRDefault="00555AB4" w:rsidP="0035640D">
      <w:pPr>
        <w:pStyle w:val="NormalWeb"/>
        <w:rPr>
          <w:rFonts w:ascii="Arial" w:hAnsi="Arial" w:cs="Arial"/>
          <w:sz w:val="22"/>
          <w:szCs w:val="22"/>
          <w:u w:val="single"/>
        </w:rPr>
      </w:pPr>
      <w:r w:rsidRPr="00C92488">
        <w:rPr>
          <w:rFonts w:ascii="Arial" w:hAnsi="Arial" w:cs="Arial"/>
          <w:sz w:val="22"/>
          <w:szCs w:val="22"/>
        </w:rPr>
        <w:t>The Texas Tort Claims Act (Chapter 101, Texas Civil Practice and Remedies Code) provides a waiver of the State of Texas' sovereign immunity with respect to liability and suits against governmental units like Texas State Technical College, for property damage and personal injury (including death) proximately caused by the wrongful act or omission or the negligence of an employee acting within the</w:t>
      </w:r>
      <w:r>
        <w:rPr>
          <w:rFonts w:ascii="Arial" w:hAnsi="Arial" w:cs="Arial"/>
          <w:sz w:val="22"/>
          <w:szCs w:val="22"/>
        </w:rPr>
        <w:t xml:space="preserve"> scope of his or her employment; b</w:t>
      </w:r>
      <w:r w:rsidRPr="00C92488">
        <w:rPr>
          <w:rFonts w:ascii="Arial" w:hAnsi="Arial" w:cs="Arial"/>
          <w:sz w:val="22"/>
          <w:szCs w:val="22"/>
        </w:rPr>
        <w:t xml:space="preserve">ut, the property damage, injury, or death must have arisen out of the operation or use of a motor vehicle or motor-driven equipment or the condition or use of other personal or real property. </w:t>
      </w:r>
      <w:r w:rsidRPr="00C92488">
        <w:rPr>
          <w:rFonts w:ascii="Arial" w:hAnsi="Arial" w:cs="Arial"/>
          <w:sz w:val="22"/>
          <w:szCs w:val="22"/>
          <w:u w:val="single"/>
        </w:rPr>
        <w:t>Section 101.021</w:t>
      </w:r>
      <w:r>
        <w:rPr>
          <w:rFonts w:ascii="Arial" w:hAnsi="Arial" w:cs="Arial"/>
          <w:sz w:val="22"/>
          <w:szCs w:val="22"/>
        </w:rPr>
        <w:t xml:space="preserve"> </w:t>
      </w:r>
      <w:r w:rsidRPr="00C92488">
        <w:rPr>
          <w:rFonts w:ascii="Arial" w:hAnsi="Arial" w:cs="Arial"/>
          <w:sz w:val="22"/>
          <w:szCs w:val="22"/>
        </w:rPr>
        <w:t xml:space="preserve">In cases falling within the parameters of the Texas Tort Claims Act,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has in effect consented to be liable and to be sued for the negligence of its employees and thus, TSTC can indemnify third parties against costs they may incur proximately caused by such negligence in the operation, condition or use of property. T</w:t>
      </w:r>
      <w:r>
        <w:rPr>
          <w:rFonts w:ascii="Arial" w:hAnsi="Arial" w:cs="Arial"/>
          <w:sz w:val="22"/>
          <w:szCs w:val="22"/>
        </w:rPr>
        <w:t>he limits of this liability are</w:t>
      </w:r>
      <w:r w:rsidRPr="00C92488">
        <w:rPr>
          <w:rFonts w:ascii="Arial" w:hAnsi="Arial" w:cs="Arial"/>
          <w:sz w:val="22"/>
          <w:szCs w:val="22"/>
        </w:rPr>
        <w:t xml:space="preserve"> (i) $250,000 per person for personal injury or death, up to $500,000 per occurrence, and (ii) $100,000 per occurrence for injury to or destruction of property. </w:t>
      </w:r>
      <w:r>
        <w:rPr>
          <w:rFonts w:ascii="Arial" w:hAnsi="Arial" w:cs="Arial"/>
          <w:sz w:val="22"/>
          <w:szCs w:val="22"/>
          <w:u w:val="single"/>
        </w:rPr>
        <w:t>Section 101.023</w:t>
      </w:r>
    </w:p>
    <w:p w:rsidR="00555AB4" w:rsidRPr="00C92488" w:rsidRDefault="00555AB4" w:rsidP="0035640D">
      <w:pPr>
        <w:pStyle w:val="NormalWeb"/>
        <w:rPr>
          <w:rFonts w:ascii="Arial" w:hAnsi="Arial" w:cs="Arial"/>
          <w:b/>
          <w:color w:val="333333"/>
          <w:sz w:val="22"/>
          <w:szCs w:val="22"/>
        </w:rPr>
      </w:pPr>
      <w:r w:rsidRPr="00C92488">
        <w:rPr>
          <w:rFonts w:ascii="Arial" w:hAnsi="Arial" w:cs="Arial"/>
          <w:b/>
          <w:color w:val="333333"/>
          <w:sz w:val="22"/>
          <w:szCs w:val="22"/>
        </w:rPr>
        <w:t>Public Servants</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 xml:space="preserve">Public servants also have the limited right to indemnification by the state. Under Chapter 104 of the Civil Practice and Remedies Code, governmental employees, board members, and other public officials are entitled to this protection without regard to whether they perform their services for compensation. Indemnity protection is afforded eligible persons for acts and omissions taken in the course and scope of their service in cases based on constitutional, statutory, and even negligence grounds, or when the Attorney General determines that it would be in the interest of the state. The only claims excepted are those based on acts taken in bad faith, conscious indifference, or reckless disregard. Generally, the state will indemnify eligible persons for damages awarded against them in amounts up to $100,000 each, $300,000 per occurrence involving personal injury, death, or deprivation of a right, privilege, or immunity.  The state will also indemnify eligible persons for damages awarded against them, up to $10,000 per single occurrence of damage to property. </w:t>
      </w:r>
      <w:r>
        <w:rPr>
          <w:rFonts w:ascii="Arial" w:hAnsi="Arial" w:cs="Arial"/>
          <w:sz w:val="22"/>
          <w:szCs w:val="22"/>
        </w:rPr>
        <w:t xml:space="preserve">However, the State will not </w:t>
      </w:r>
      <w:r w:rsidRPr="00C92488">
        <w:rPr>
          <w:rFonts w:ascii="Arial" w:hAnsi="Arial" w:cs="Arial"/>
          <w:sz w:val="22"/>
          <w:szCs w:val="22"/>
        </w:rPr>
        <w:t xml:space="preserve">indemnify persons for amounts covered by insurance, except for damages that exceed statutory indemnification limits. [See </w:t>
      </w:r>
      <w:r>
        <w:rPr>
          <w:rFonts w:ascii="Arial" w:hAnsi="Arial" w:cs="Arial"/>
          <w:i/>
          <w:sz w:val="22"/>
          <w:szCs w:val="22"/>
        </w:rPr>
        <w:t xml:space="preserve">Policy Statement TSTC -- </w:t>
      </w:r>
      <w:r w:rsidRPr="00C92488">
        <w:rPr>
          <w:rFonts w:ascii="Arial" w:hAnsi="Arial" w:cs="Arial"/>
          <w:i/>
          <w:sz w:val="22"/>
          <w:szCs w:val="22"/>
        </w:rPr>
        <w:t>Explanation of Insurance</w:t>
      </w:r>
      <w:r>
        <w:rPr>
          <w:rFonts w:ascii="Arial" w:hAnsi="Arial" w:cs="Arial"/>
          <w:sz w:val="22"/>
          <w:szCs w:val="22"/>
        </w:rPr>
        <w:t>]</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Public servants may be personally liable for punitive or exemplary damages awarded against them, or for damages that exceed the indemnification limits</w:t>
      </w:r>
      <w:r>
        <w:rPr>
          <w:rFonts w:ascii="Arial" w:hAnsi="Arial" w:cs="Arial"/>
          <w:sz w:val="22"/>
          <w:szCs w:val="22"/>
        </w:rPr>
        <w:t>,</w:t>
      </w:r>
      <w:r w:rsidRPr="00C92488">
        <w:rPr>
          <w:rFonts w:ascii="Arial" w:hAnsi="Arial" w:cs="Arial"/>
          <w:sz w:val="22"/>
          <w:szCs w:val="22"/>
        </w:rPr>
        <w:t xml:space="preserve"> listed above. Punitive or exemplary damages must be based on a finding that the employee has acted maliciously or in bad faith. In cases based on state law, public servants who are entitled to state indemnification, or who are covered by insurance, are not liable for damages in excess of $100,000.  This limitation on personal liability does not apply to damages based on the U.S. Constitution or federal laws.</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lastRenderedPageBreak/>
        <w:t>The Attorney General represents persons who are eligible for state indemnification. When public servants are sued and want representation from the Attorney General, they must notify the Office of the Attorney General within 10 days of service. Persons eligible for state indemnification also have the right to be co-represented by a private attorney of their choice, at their own expense. State defendants who choose to retain private co-counsel should inform the Office of the Attorney General of this decision as soon as possible.</w:t>
      </w:r>
    </w:p>
    <w:p w:rsidR="00555AB4" w:rsidRPr="00C92488" w:rsidRDefault="00555AB4" w:rsidP="0035640D">
      <w:pPr>
        <w:tabs>
          <w:tab w:val="left" w:pos="720"/>
          <w:tab w:val="left" w:pos="1440"/>
        </w:tabs>
        <w:rPr>
          <w:rFonts w:ascii="Arial" w:hAnsi="Arial" w:cs="Arial"/>
          <w:color w:val="000000"/>
          <w:sz w:val="22"/>
          <w:szCs w:val="22"/>
        </w:rPr>
      </w:pPr>
    </w:p>
    <w:p w:rsidR="00555AB4" w:rsidRPr="00C92488" w:rsidRDefault="00555AB4" w:rsidP="0035640D">
      <w:pPr>
        <w:tabs>
          <w:tab w:val="left" w:pos="720"/>
          <w:tab w:val="left" w:pos="1440"/>
        </w:tabs>
        <w:rPr>
          <w:rFonts w:ascii="Arial" w:hAnsi="Arial" w:cs="Arial"/>
          <w:color w:val="000000"/>
          <w:sz w:val="22"/>
          <w:szCs w:val="22"/>
        </w:rPr>
      </w:pPr>
      <w:r w:rsidRPr="00C92488">
        <w:rPr>
          <w:rFonts w:ascii="Arial" w:hAnsi="Arial" w:cs="Arial"/>
          <w:color w:val="000000"/>
          <w:sz w:val="22"/>
          <w:szCs w:val="22"/>
        </w:rPr>
        <w:br w:type="page"/>
      </w: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t>Exhibit D:</w:t>
      </w:r>
      <w:r w:rsidRPr="00C92488">
        <w:rPr>
          <w:rFonts w:ascii="Arial" w:hAnsi="Arial" w:cs="Arial"/>
          <w:b/>
          <w:color w:val="000000"/>
          <w:sz w:val="22"/>
          <w:szCs w:val="22"/>
        </w:rPr>
        <w:tab/>
        <w:t>Bond Requirements</w:t>
      </w:r>
    </w:p>
    <w:p w:rsidR="00555AB4" w:rsidRPr="00C92488" w:rsidRDefault="00555AB4" w:rsidP="0035640D">
      <w:pPr>
        <w:tabs>
          <w:tab w:val="left" w:pos="720"/>
          <w:tab w:val="left" w:pos="1440"/>
        </w:tabs>
        <w:rPr>
          <w:rFonts w:ascii="Arial" w:hAnsi="Arial" w:cs="Arial"/>
          <w:color w:val="000000"/>
          <w:sz w:val="22"/>
          <w:szCs w:val="22"/>
        </w:rPr>
      </w:pPr>
    </w:p>
    <w:p w:rsidR="00555AB4" w:rsidRPr="00C92488" w:rsidRDefault="00555AB4" w:rsidP="0035640D">
      <w:pPr>
        <w:tabs>
          <w:tab w:val="left" w:pos="720"/>
          <w:tab w:val="left" w:pos="1440"/>
        </w:tabs>
        <w:rPr>
          <w:rFonts w:ascii="Arial" w:hAnsi="Arial" w:cs="Arial"/>
          <w:color w:val="000000"/>
          <w:sz w:val="22"/>
          <w:szCs w:val="22"/>
        </w:rPr>
      </w:pPr>
    </w:p>
    <w:p w:rsidR="00555AB4" w:rsidRPr="00C92488" w:rsidRDefault="00555AB4" w:rsidP="0035640D">
      <w:pPr>
        <w:tabs>
          <w:tab w:val="left" w:pos="-720"/>
          <w:tab w:val="left" w:pos="0"/>
          <w:tab w:val="left" w:pos="3600"/>
        </w:tabs>
        <w:ind w:left="1260" w:hanging="1170"/>
        <w:jc w:val="both"/>
        <w:rPr>
          <w:rFonts w:ascii="Arial" w:hAnsi="Arial" w:cs="Arial"/>
          <w:sz w:val="22"/>
          <w:szCs w:val="22"/>
        </w:rPr>
      </w:pPr>
      <w:r w:rsidRPr="00C92488">
        <w:rPr>
          <w:rFonts w:ascii="Arial" w:hAnsi="Arial" w:cs="Arial"/>
          <w:i/>
          <w:sz w:val="22"/>
          <w:szCs w:val="22"/>
          <w:u w:val="single"/>
        </w:rPr>
        <w:t>REQUIRED BONDS</w:t>
      </w:r>
      <w:r w:rsidRPr="00C92488">
        <w:rPr>
          <w:rFonts w:ascii="Arial" w:hAnsi="Arial" w:cs="Arial"/>
          <w:sz w:val="22"/>
          <w:szCs w:val="22"/>
          <w:u w:val="single"/>
        </w:rPr>
        <w:t>:</w:t>
      </w:r>
      <w:r w:rsidRPr="00C92488">
        <w:rPr>
          <w:rFonts w:ascii="Arial" w:hAnsi="Arial" w:cs="Arial"/>
          <w:sz w:val="22"/>
          <w:szCs w:val="22"/>
        </w:rPr>
        <w:t xml:space="preserve">  </w:t>
      </w:r>
    </w:p>
    <w:p w:rsidR="00555AB4" w:rsidRPr="00C92488" w:rsidRDefault="00555AB4" w:rsidP="0035640D">
      <w:pPr>
        <w:tabs>
          <w:tab w:val="left" w:pos="-720"/>
          <w:tab w:val="left" w:pos="0"/>
          <w:tab w:val="left" w:pos="3600"/>
        </w:tabs>
        <w:ind w:left="1260" w:hanging="1170"/>
        <w:jc w:val="both"/>
        <w:rPr>
          <w:rFonts w:ascii="Arial" w:hAnsi="Arial" w:cs="Arial"/>
          <w:sz w:val="22"/>
          <w:szCs w:val="22"/>
        </w:rPr>
      </w:pPr>
    </w:p>
    <w:p w:rsidR="00555AB4" w:rsidRPr="00C92488" w:rsidRDefault="00555AB4" w:rsidP="00D67F74">
      <w:pPr>
        <w:tabs>
          <w:tab w:val="left" w:pos="-720"/>
          <w:tab w:val="left" w:pos="3600"/>
        </w:tabs>
        <w:ind w:firstLine="90"/>
        <w:jc w:val="both"/>
        <w:rPr>
          <w:rFonts w:ascii="Arial" w:hAnsi="Arial" w:cs="Arial"/>
          <w:sz w:val="22"/>
          <w:szCs w:val="22"/>
        </w:rPr>
      </w:pPr>
      <w:r w:rsidRPr="00C92488">
        <w:rPr>
          <w:rFonts w:ascii="Arial" w:hAnsi="Arial" w:cs="Arial"/>
          <w:sz w:val="22"/>
          <w:szCs w:val="22"/>
        </w:rPr>
        <w:t xml:space="preserve">The following Bonds are required for work on this project, </w:t>
      </w:r>
      <w:r w:rsidRPr="00B16B14">
        <w:rPr>
          <w:rFonts w:ascii="Arial" w:hAnsi="Arial" w:cs="Arial"/>
          <w:i/>
          <w:sz w:val="22"/>
          <w:szCs w:val="22"/>
          <w:u w:val="single"/>
        </w:rPr>
        <w:t xml:space="preserve">if and only if </w:t>
      </w:r>
      <w:r>
        <w:rPr>
          <w:rFonts w:ascii="Arial" w:hAnsi="Arial" w:cs="Arial"/>
          <w:i/>
          <w:sz w:val="22"/>
          <w:szCs w:val="22"/>
          <w:u w:val="single"/>
        </w:rPr>
        <w:t xml:space="preserve">the </w:t>
      </w:r>
      <w:r w:rsidRPr="00B16B14">
        <w:rPr>
          <w:rFonts w:ascii="Arial" w:hAnsi="Arial" w:cs="Arial"/>
          <w:i/>
          <w:sz w:val="22"/>
          <w:szCs w:val="22"/>
          <w:u w:val="single"/>
        </w:rPr>
        <w:t>proposal</w:t>
      </w:r>
      <w:r>
        <w:rPr>
          <w:rFonts w:ascii="Arial" w:hAnsi="Arial" w:cs="Arial"/>
          <w:i/>
          <w:sz w:val="22"/>
          <w:szCs w:val="22"/>
        </w:rPr>
        <w:t xml:space="preserve"> </w:t>
      </w:r>
      <w:r w:rsidRPr="00B16B14">
        <w:rPr>
          <w:rFonts w:ascii="Arial" w:hAnsi="Arial" w:cs="Arial"/>
          <w:i/>
          <w:sz w:val="22"/>
          <w:szCs w:val="22"/>
          <w:u w:val="single"/>
        </w:rPr>
        <w:t>amount is greater than $100,000.00</w:t>
      </w:r>
      <w:r w:rsidRPr="00B16B14">
        <w:rPr>
          <w:rFonts w:ascii="Arial" w:hAnsi="Arial" w:cs="Arial"/>
          <w:sz w:val="22"/>
          <w:szCs w:val="22"/>
          <w:u w:val="single"/>
        </w:rPr>
        <w:t>:</w:t>
      </w:r>
    </w:p>
    <w:p w:rsidR="00555AB4" w:rsidRPr="00C92488" w:rsidRDefault="00555AB4" w:rsidP="0035640D">
      <w:pPr>
        <w:tabs>
          <w:tab w:val="left" w:pos="-720"/>
          <w:tab w:val="left" w:pos="0"/>
          <w:tab w:val="left" w:pos="2880"/>
          <w:tab w:val="left" w:pos="3600"/>
        </w:tabs>
        <w:ind w:left="1260"/>
        <w:jc w:val="both"/>
        <w:rPr>
          <w:rFonts w:ascii="Arial" w:hAnsi="Arial" w:cs="Arial"/>
          <w:sz w:val="22"/>
          <w:szCs w:val="22"/>
        </w:rPr>
      </w:pPr>
    </w:p>
    <w:p w:rsidR="00555AB4" w:rsidRPr="00C92488" w:rsidRDefault="00555AB4" w:rsidP="0035640D">
      <w:pPr>
        <w:tabs>
          <w:tab w:val="left" w:pos="-720"/>
          <w:tab w:val="left" w:pos="0"/>
          <w:tab w:val="left" w:pos="2880"/>
          <w:tab w:val="left" w:pos="3600"/>
        </w:tabs>
        <w:ind w:left="1260"/>
        <w:jc w:val="both"/>
        <w:rPr>
          <w:rFonts w:ascii="Arial" w:hAnsi="Arial" w:cs="Arial"/>
          <w:sz w:val="22"/>
          <w:szCs w:val="22"/>
        </w:rPr>
      </w:pPr>
      <w:r w:rsidRPr="00C92488">
        <w:rPr>
          <w:rFonts w:ascii="Arial" w:hAnsi="Arial" w:cs="Arial"/>
          <w:sz w:val="22"/>
          <w:szCs w:val="22"/>
        </w:rPr>
        <w:t>Proposal Bond - AIA Document A310 (or Cashier's Check)</w:t>
      </w:r>
    </w:p>
    <w:p w:rsidR="00555AB4" w:rsidRPr="00C92488" w:rsidRDefault="00555AB4" w:rsidP="0035640D">
      <w:pPr>
        <w:tabs>
          <w:tab w:val="left" w:pos="-720"/>
          <w:tab w:val="left" w:pos="0"/>
          <w:tab w:val="left" w:pos="2880"/>
          <w:tab w:val="left" w:pos="3600"/>
        </w:tabs>
        <w:ind w:left="1260"/>
        <w:jc w:val="both"/>
        <w:rPr>
          <w:rFonts w:ascii="Arial" w:hAnsi="Arial" w:cs="Arial"/>
          <w:sz w:val="22"/>
          <w:szCs w:val="22"/>
        </w:rPr>
      </w:pPr>
    </w:p>
    <w:p w:rsidR="00555AB4" w:rsidRPr="00C92488" w:rsidRDefault="00555AB4" w:rsidP="0035640D">
      <w:pPr>
        <w:tabs>
          <w:tab w:val="left" w:pos="-720"/>
          <w:tab w:val="left" w:pos="0"/>
          <w:tab w:val="left" w:pos="2880"/>
          <w:tab w:val="left" w:pos="3600"/>
        </w:tabs>
        <w:ind w:left="1260"/>
        <w:jc w:val="both"/>
        <w:rPr>
          <w:rFonts w:ascii="Arial" w:hAnsi="Arial" w:cs="Arial"/>
          <w:sz w:val="22"/>
          <w:szCs w:val="22"/>
        </w:rPr>
      </w:pPr>
      <w:r w:rsidRPr="00C92488">
        <w:rPr>
          <w:rFonts w:ascii="Arial" w:hAnsi="Arial" w:cs="Arial"/>
          <w:sz w:val="22"/>
          <w:szCs w:val="22"/>
        </w:rPr>
        <w:t>Performance Bond - AIA Document A311</w:t>
      </w:r>
    </w:p>
    <w:p w:rsidR="00555AB4" w:rsidRPr="00C92488" w:rsidRDefault="00555AB4" w:rsidP="0035640D">
      <w:pPr>
        <w:tabs>
          <w:tab w:val="left" w:pos="-720"/>
          <w:tab w:val="left" w:pos="0"/>
          <w:tab w:val="left" w:pos="2880"/>
          <w:tab w:val="left" w:pos="3600"/>
        </w:tabs>
        <w:ind w:left="1260"/>
        <w:jc w:val="both"/>
        <w:rPr>
          <w:rFonts w:ascii="Arial" w:hAnsi="Arial" w:cs="Arial"/>
          <w:sz w:val="22"/>
          <w:szCs w:val="22"/>
        </w:rPr>
      </w:pPr>
    </w:p>
    <w:p w:rsidR="00555AB4" w:rsidRPr="00C92488" w:rsidRDefault="00555AB4" w:rsidP="0035640D">
      <w:pPr>
        <w:tabs>
          <w:tab w:val="left" w:pos="-720"/>
          <w:tab w:val="left" w:pos="0"/>
          <w:tab w:val="left" w:pos="2880"/>
          <w:tab w:val="left" w:pos="3600"/>
        </w:tabs>
        <w:ind w:left="1260"/>
        <w:jc w:val="both"/>
        <w:rPr>
          <w:rFonts w:ascii="Arial" w:hAnsi="Arial" w:cs="Arial"/>
          <w:sz w:val="22"/>
          <w:szCs w:val="22"/>
        </w:rPr>
      </w:pPr>
    </w:p>
    <w:p w:rsidR="00555AB4" w:rsidRPr="00C92488" w:rsidRDefault="00555AB4" w:rsidP="0035640D">
      <w:pPr>
        <w:tabs>
          <w:tab w:val="left" w:pos="-720"/>
          <w:tab w:val="left" w:pos="0"/>
          <w:tab w:val="left" w:pos="3600"/>
        </w:tabs>
        <w:ind w:left="1260" w:hanging="1080"/>
        <w:jc w:val="both"/>
        <w:rPr>
          <w:rFonts w:ascii="Arial" w:hAnsi="Arial" w:cs="Arial"/>
          <w:sz w:val="22"/>
          <w:szCs w:val="22"/>
        </w:rPr>
      </w:pPr>
      <w:r w:rsidRPr="00C92488">
        <w:rPr>
          <w:rFonts w:ascii="Arial" w:hAnsi="Arial" w:cs="Arial"/>
          <w:i/>
          <w:sz w:val="22"/>
          <w:szCs w:val="22"/>
          <w:u w:val="single"/>
        </w:rPr>
        <w:t>BONDS DUE</w:t>
      </w:r>
      <w:r w:rsidRPr="00C92488">
        <w:rPr>
          <w:rFonts w:ascii="Arial" w:hAnsi="Arial" w:cs="Arial"/>
          <w:sz w:val="22"/>
          <w:szCs w:val="22"/>
          <w:u w:val="single"/>
        </w:rPr>
        <w:t>:</w:t>
      </w:r>
      <w:r w:rsidRPr="00C92488">
        <w:rPr>
          <w:rFonts w:ascii="Arial" w:hAnsi="Arial" w:cs="Arial"/>
          <w:sz w:val="22"/>
          <w:szCs w:val="22"/>
        </w:rPr>
        <w:t xml:space="preserve">  </w:t>
      </w:r>
    </w:p>
    <w:p w:rsidR="00555AB4" w:rsidRPr="00C92488" w:rsidRDefault="00555AB4" w:rsidP="00D67F74">
      <w:pPr>
        <w:tabs>
          <w:tab w:val="left" w:pos="-720"/>
          <w:tab w:val="left" w:pos="0"/>
          <w:tab w:val="left" w:pos="3600"/>
        </w:tabs>
        <w:ind w:left="180"/>
        <w:jc w:val="both"/>
        <w:rPr>
          <w:rFonts w:ascii="Arial" w:hAnsi="Arial" w:cs="Arial"/>
          <w:sz w:val="22"/>
          <w:szCs w:val="22"/>
        </w:rPr>
      </w:pPr>
    </w:p>
    <w:p w:rsidR="00555AB4" w:rsidRPr="00C92488" w:rsidRDefault="00555AB4" w:rsidP="00D67F74">
      <w:pPr>
        <w:tabs>
          <w:tab w:val="left" w:pos="-720"/>
          <w:tab w:val="left" w:pos="0"/>
          <w:tab w:val="left" w:pos="3600"/>
        </w:tabs>
        <w:ind w:left="180"/>
        <w:jc w:val="both"/>
        <w:rPr>
          <w:rFonts w:ascii="Arial" w:hAnsi="Arial" w:cs="Arial"/>
          <w:sz w:val="22"/>
          <w:szCs w:val="22"/>
        </w:rPr>
      </w:pPr>
      <w:r w:rsidRPr="00C92488">
        <w:rPr>
          <w:rFonts w:ascii="Arial" w:hAnsi="Arial" w:cs="Arial"/>
          <w:sz w:val="22"/>
          <w:szCs w:val="22"/>
        </w:rPr>
        <w:t xml:space="preserve">The Proposal Bond (or Cashier's Check), in the amount not less than five percent (5%) of the total proposal, </w:t>
      </w:r>
      <w:r w:rsidRPr="00B16B14">
        <w:rPr>
          <w:rFonts w:ascii="Arial" w:hAnsi="Arial" w:cs="Arial"/>
          <w:i/>
          <w:sz w:val="22"/>
          <w:szCs w:val="22"/>
          <w:u w:val="single"/>
        </w:rPr>
        <w:t>if amount is greater than $100,000.00</w:t>
      </w:r>
    </w:p>
    <w:p w:rsidR="00555AB4" w:rsidRPr="00C92488" w:rsidRDefault="00555AB4" w:rsidP="0035640D">
      <w:pPr>
        <w:tabs>
          <w:tab w:val="left" w:pos="-720"/>
          <w:tab w:val="left" w:pos="0"/>
          <w:tab w:val="left" w:pos="2880"/>
          <w:tab w:val="left" w:pos="3600"/>
        </w:tabs>
        <w:ind w:left="1260"/>
        <w:jc w:val="both"/>
        <w:rPr>
          <w:rFonts w:ascii="Arial" w:hAnsi="Arial" w:cs="Arial"/>
          <w:sz w:val="22"/>
          <w:szCs w:val="22"/>
        </w:rPr>
      </w:pPr>
    </w:p>
    <w:p w:rsidR="00555AB4" w:rsidRPr="00C92488" w:rsidRDefault="00555AB4" w:rsidP="0035640D">
      <w:pPr>
        <w:tabs>
          <w:tab w:val="left" w:pos="-720"/>
          <w:tab w:val="left" w:pos="0"/>
          <w:tab w:val="left" w:pos="3600"/>
        </w:tabs>
        <w:ind w:left="1260" w:hanging="1080"/>
        <w:jc w:val="both"/>
        <w:rPr>
          <w:rFonts w:ascii="Arial" w:hAnsi="Arial" w:cs="Arial"/>
          <w:sz w:val="22"/>
          <w:szCs w:val="22"/>
          <w:u w:val="single"/>
        </w:rPr>
      </w:pPr>
      <w:r w:rsidRPr="00C92488">
        <w:rPr>
          <w:rFonts w:ascii="Arial" w:hAnsi="Arial" w:cs="Arial"/>
          <w:i/>
          <w:sz w:val="22"/>
          <w:szCs w:val="22"/>
          <w:u w:val="single"/>
        </w:rPr>
        <w:t>PERFORMANCE BOND</w:t>
      </w:r>
      <w:r w:rsidRPr="00C92488">
        <w:rPr>
          <w:rFonts w:ascii="Arial" w:hAnsi="Arial" w:cs="Arial"/>
          <w:sz w:val="22"/>
          <w:szCs w:val="22"/>
          <w:u w:val="single"/>
        </w:rPr>
        <w:t xml:space="preserve">: </w:t>
      </w:r>
    </w:p>
    <w:p w:rsidR="00555AB4" w:rsidRPr="00C92488" w:rsidRDefault="00555AB4" w:rsidP="0035640D">
      <w:pPr>
        <w:tabs>
          <w:tab w:val="left" w:pos="-720"/>
          <w:tab w:val="left" w:pos="0"/>
          <w:tab w:val="left" w:pos="3600"/>
        </w:tabs>
        <w:ind w:left="1260" w:hanging="1080"/>
        <w:jc w:val="both"/>
        <w:rPr>
          <w:rFonts w:ascii="Arial" w:hAnsi="Arial" w:cs="Arial"/>
          <w:sz w:val="22"/>
          <w:szCs w:val="22"/>
        </w:rPr>
      </w:pPr>
    </w:p>
    <w:p w:rsidR="00555AB4" w:rsidRPr="00C92488" w:rsidRDefault="00555AB4" w:rsidP="00D67F74">
      <w:pPr>
        <w:tabs>
          <w:tab w:val="left" w:pos="-720"/>
          <w:tab w:val="left" w:pos="0"/>
          <w:tab w:val="left" w:pos="3600"/>
        </w:tabs>
        <w:ind w:left="180"/>
        <w:jc w:val="both"/>
        <w:rPr>
          <w:rFonts w:ascii="Arial" w:hAnsi="Arial" w:cs="Arial"/>
          <w:sz w:val="22"/>
          <w:szCs w:val="22"/>
        </w:rPr>
      </w:pPr>
      <w:r w:rsidRPr="00C92488">
        <w:rPr>
          <w:rFonts w:ascii="Arial" w:hAnsi="Arial" w:cs="Arial"/>
          <w:sz w:val="22"/>
          <w:szCs w:val="22"/>
        </w:rPr>
        <w:t>The Performance Bond, in the amounts of one hundred percent (100%) of the contract sum if sum is greater than $100,000.00, are due within five (5) days after presentation of the Form of Agreement.</w:t>
      </w:r>
    </w:p>
    <w:p w:rsidR="00555AB4" w:rsidRPr="00C92488" w:rsidRDefault="00555AB4" w:rsidP="0035640D">
      <w:pPr>
        <w:tabs>
          <w:tab w:val="left" w:pos="-720"/>
          <w:tab w:val="left" w:pos="0"/>
          <w:tab w:val="left" w:pos="2880"/>
          <w:tab w:val="left" w:pos="3600"/>
        </w:tabs>
        <w:ind w:left="1260"/>
        <w:jc w:val="both"/>
        <w:rPr>
          <w:rFonts w:ascii="Arial" w:hAnsi="Arial" w:cs="Arial"/>
          <w:sz w:val="22"/>
          <w:szCs w:val="22"/>
        </w:rPr>
      </w:pPr>
    </w:p>
    <w:p w:rsidR="00555AB4" w:rsidRPr="00C92488" w:rsidRDefault="00555AB4" w:rsidP="0035640D">
      <w:pPr>
        <w:tabs>
          <w:tab w:val="left" w:pos="-720"/>
          <w:tab w:val="left" w:pos="0"/>
          <w:tab w:val="left" w:pos="3600"/>
        </w:tabs>
        <w:ind w:left="1260" w:hanging="1080"/>
        <w:jc w:val="both"/>
        <w:rPr>
          <w:rFonts w:ascii="Arial" w:hAnsi="Arial" w:cs="Arial"/>
          <w:sz w:val="22"/>
          <w:szCs w:val="22"/>
        </w:rPr>
      </w:pPr>
      <w:r w:rsidRPr="00C92488">
        <w:rPr>
          <w:rFonts w:ascii="Arial" w:hAnsi="Arial" w:cs="Arial"/>
          <w:i/>
          <w:sz w:val="22"/>
          <w:szCs w:val="22"/>
          <w:u w:val="single"/>
        </w:rPr>
        <w:t>SURETY:</w:t>
      </w:r>
      <w:r w:rsidRPr="00C92488">
        <w:rPr>
          <w:rFonts w:ascii="Arial" w:hAnsi="Arial" w:cs="Arial"/>
          <w:sz w:val="22"/>
          <w:szCs w:val="22"/>
        </w:rPr>
        <w:t xml:space="preserve">  </w:t>
      </w:r>
    </w:p>
    <w:p w:rsidR="00555AB4" w:rsidRPr="00C92488" w:rsidRDefault="00555AB4" w:rsidP="0035640D">
      <w:pPr>
        <w:tabs>
          <w:tab w:val="left" w:pos="-720"/>
          <w:tab w:val="left" w:pos="0"/>
          <w:tab w:val="left" w:pos="3600"/>
        </w:tabs>
        <w:ind w:left="1260" w:hanging="1080"/>
        <w:jc w:val="both"/>
        <w:rPr>
          <w:rFonts w:ascii="Arial" w:hAnsi="Arial" w:cs="Arial"/>
          <w:sz w:val="22"/>
          <w:szCs w:val="22"/>
        </w:rPr>
      </w:pPr>
    </w:p>
    <w:p w:rsidR="00555AB4" w:rsidRPr="00C92488" w:rsidRDefault="00555AB4" w:rsidP="00D67F74">
      <w:pPr>
        <w:tabs>
          <w:tab w:val="left" w:pos="-720"/>
          <w:tab w:val="left" w:pos="0"/>
          <w:tab w:val="left" w:pos="3600"/>
        </w:tabs>
        <w:ind w:left="180"/>
        <w:jc w:val="both"/>
        <w:rPr>
          <w:rFonts w:ascii="Arial" w:hAnsi="Arial" w:cs="Arial"/>
          <w:sz w:val="22"/>
          <w:szCs w:val="22"/>
        </w:rPr>
      </w:pPr>
      <w:r w:rsidRPr="00C92488">
        <w:rPr>
          <w:rFonts w:ascii="Arial" w:hAnsi="Arial" w:cs="Arial"/>
          <w:sz w:val="22"/>
          <w:szCs w:val="22"/>
        </w:rPr>
        <w:t xml:space="preserve">The surety company issuing the Bonds shall be licensed to do business in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The Attorney-in-fact that executes the Bonds on behalf of the Surety shall be a resident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and shall attach to the Bonds a certified and current copy of his Power of Attorney.</w:t>
      </w:r>
    </w:p>
    <w:p w:rsidR="00555AB4" w:rsidRPr="00C92488" w:rsidRDefault="00555AB4" w:rsidP="0035640D">
      <w:pPr>
        <w:tabs>
          <w:tab w:val="left" w:pos="720"/>
          <w:tab w:val="left" w:pos="1440"/>
        </w:tabs>
        <w:rPr>
          <w:rFonts w:ascii="Arial" w:hAnsi="Arial" w:cs="Arial"/>
          <w:color w:val="000000"/>
          <w:sz w:val="22"/>
          <w:szCs w:val="22"/>
        </w:rPr>
      </w:pPr>
    </w:p>
    <w:p w:rsidR="00555AB4" w:rsidRDefault="00555AB4" w:rsidP="0035640D">
      <w:pPr>
        <w:tabs>
          <w:tab w:val="left" w:pos="720"/>
          <w:tab w:val="left" w:pos="1440"/>
        </w:tabs>
        <w:rPr>
          <w:rFonts w:ascii="Arial" w:hAnsi="Arial" w:cs="Arial"/>
          <w:color w:val="000000"/>
          <w:sz w:val="22"/>
          <w:szCs w:val="22"/>
        </w:rPr>
      </w:pPr>
    </w:p>
    <w:p w:rsidR="00555AB4" w:rsidRDefault="00555AB4" w:rsidP="0035640D">
      <w:pPr>
        <w:tabs>
          <w:tab w:val="left" w:pos="720"/>
          <w:tab w:val="left" w:pos="1440"/>
        </w:tabs>
        <w:rPr>
          <w:rFonts w:ascii="Arial" w:hAnsi="Arial" w:cs="Arial"/>
          <w:color w:val="000000"/>
          <w:sz w:val="22"/>
          <w:szCs w:val="22"/>
        </w:rPr>
      </w:pPr>
    </w:p>
    <w:p w:rsidR="00555AB4" w:rsidRDefault="00555AB4" w:rsidP="0035640D">
      <w:pPr>
        <w:tabs>
          <w:tab w:val="left" w:pos="720"/>
          <w:tab w:val="left" w:pos="1440"/>
        </w:tabs>
        <w:rPr>
          <w:rFonts w:ascii="Arial" w:hAnsi="Arial" w:cs="Arial"/>
          <w:color w:val="000000"/>
          <w:sz w:val="22"/>
          <w:szCs w:val="22"/>
        </w:rPr>
      </w:pPr>
    </w:p>
    <w:p w:rsidR="00B70DAC" w:rsidRPr="00C92488" w:rsidRDefault="00B70DAC" w:rsidP="00B70DAC">
      <w:pPr>
        <w:tabs>
          <w:tab w:val="left" w:pos="720"/>
          <w:tab w:val="left" w:pos="1440"/>
        </w:tabs>
        <w:rPr>
          <w:rFonts w:ascii="Arial" w:hAnsi="Arial" w:cs="Arial"/>
          <w:color w:val="000000"/>
          <w:sz w:val="22"/>
          <w:szCs w:val="22"/>
        </w:rPr>
      </w:pPr>
    </w:p>
    <w:p w:rsidR="00B70DAC" w:rsidRDefault="00B70DAC" w:rsidP="00B70DAC">
      <w:pPr>
        <w:rPr>
          <w:rFonts w:ascii="Arial" w:hAnsi="Arial" w:cs="Arial"/>
          <w:b/>
          <w:color w:val="000000"/>
          <w:sz w:val="24"/>
          <w:szCs w:val="24"/>
        </w:rPr>
      </w:pPr>
    </w:p>
    <w:p w:rsidR="00407354" w:rsidRDefault="00555AB4" w:rsidP="004B5F69">
      <w:pPr>
        <w:tabs>
          <w:tab w:val="left" w:pos="720"/>
          <w:tab w:val="left" w:pos="1440"/>
        </w:tabs>
        <w:jc w:val="center"/>
        <w:rPr>
          <w:color w:val="191413"/>
          <w:shd w:val="clear" w:color="auto" w:fill="FFFFFF"/>
        </w:rPr>
      </w:pPr>
      <w:r>
        <w:rPr>
          <w:color w:val="191413"/>
          <w:shd w:val="clear" w:color="auto" w:fill="FFFFFF"/>
        </w:rPr>
        <w:br w:type="page"/>
      </w:r>
    </w:p>
    <w:p w:rsidR="004B5F69" w:rsidRPr="00C92488" w:rsidRDefault="00555AB4" w:rsidP="004B5F69">
      <w:pPr>
        <w:tabs>
          <w:tab w:val="left" w:pos="720"/>
          <w:tab w:val="left" w:pos="1440"/>
        </w:tabs>
        <w:jc w:val="center"/>
        <w:rPr>
          <w:rFonts w:ascii="Arial" w:hAnsi="Arial" w:cs="Arial"/>
          <w:b/>
          <w:color w:val="000000"/>
          <w:sz w:val="22"/>
          <w:szCs w:val="22"/>
        </w:rPr>
      </w:pPr>
      <w:r>
        <w:rPr>
          <w:color w:val="191413"/>
          <w:shd w:val="clear" w:color="auto" w:fill="FFFFFF"/>
        </w:rPr>
        <w:t xml:space="preserve">      </w:t>
      </w:r>
    </w:p>
    <w:p w:rsidR="00555AB4" w:rsidRPr="005668C2" w:rsidRDefault="00555AB4" w:rsidP="00CC149A">
      <w:pPr>
        <w:pStyle w:val="Style"/>
        <w:shd w:val="clear" w:color="auto" w:fill="FFFFFF"/>
        <w:tabs>
          <w:tab w:val="left" w:pos="43"/>
          <w:tab w:val="left" w:pos="989"/>
        </w:tabs>
        <w:spacing w:before="292" w:line="249" w:lineRule="exact"/>
        <w:ind w:right="173"/>
        <w:jc w:val="right"/>
        <w:rPr>
          <w:b/>
          <w:color w:val="191413"/>
          <w:sz w:val="28"/>
          <w:szCs w:val="28"/>
          <w:shd w:val="clear" w:color="auto" w:fill="FFFFFF"/>
        </w:rPr>
      </w:pPr>
      <w:r>
        <w:rPr>
          <w:color w:val="191413"/>
          <w:sz w:val="20"/>
          <w:szCs w:val="20"/>
          <w:shd w:val="clear" w:color="auto" w:fill="FFFFFF"/>
        </w:rPr>
        <w:t xml:space="preserve">                                             </w:t>
      </w:r>
      <w:r>
        <w:rPr>
          <w:b/>
          <w:color w:val="191413"/>
          <w:sz w:val="28"/>
          <w:szCs w:val="28"/>
          <w:shd w:val="clear" w:color="auto" w:fill="FFFFFF"/>
        </w:rPr>
        <w:t xml:space="preserve">                 </w:t>
      </w:r>
      <w:r w:rsidRPr="005668C2">
        <w:rPr>
          <w:color w:val="191413"/>
          <w:sz w:val="20"/>
          <w:szCs w:val="20"/>
          <w:shd w:val="clear" w:color="auto" w:fill="FFFFFF"/>
        </w:rPr>
        <w:t xml:space="preserve">  </w:t>
      </w: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Pr="00C92488" w:rsidRDefault="00B70DAC" w:rsidP="00B70DAC">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t>Exhibit E</w:t>
      </w:r>
      <w:r>
        <w:rPr>
          <w:rFonts w:ascii="Arial" w:hAnsi="Arial" w:cs="Arial"/>
          <w:b/>
          <w:color w:val="000000"/>
          <w:sz w:val="22"/>
          <w:szCs w:val="22"/>
        </w:rPr>
        <w:t>:</w:t>
      </w:r>
      <w:r>
        <w:rPr>
          <w:rFonts w:ascii="Arial" w:hAnsi="Arial" w:cs="Arial"/>
          <w:b/>
          <w:color w:val="000000"/>
          <w:sz w:val="22"/>
          <w:szCs w:val="22"/>
        </w:rPr>
        <w:tab/>
      </w:r>
      <w:r w:rsidRPr="00C92488">
        <w:rPr>
          <w:rFonts w:ascii="Arial" w:hAnsi="Arial" w:cs="Arial"/>
          <w:b/>
          <w:color w:val="000000"/>
          <w:sz w:val="22"/>
          <w:szCs w:val="22"/>
        </w:rPr>
        <w:t>HUB Subcontracting Plan</w:t>
      </w:r>
    </w:p>
    <w:p w:rsidR="00B70DAC" w:rsidRPr="00C92488" w:rsidRDefault="00B70DAC" w:rsidP="00B70DAC">
      <w:pPr>
        <w:rPr>
          <w:rFonts w:ascii="Arial" w:hAnsi="Arial" w:cs="Arial"/>
          <w:b/>
          <w:sz w:val="22"/>
          <w:szCs w:val="22"/>
        </w:rPr>
      </w:pPr>
    </w:p>
    <w:p w:rsidR="00B70DAC" w:rsidRPr="00C92488" w:rsidRDefault="00B70DAC" w:rsidP="00B70DAC">
      <w:pPr>
        <w:autoSpaceDE w:val="0"/>
        <w:autoSpaceDN w:val="0"/>
        <w:adjustRightInd w:val="0"/>
        <w:rPr>
          <w:rFonts w:ascii="Arial" w:hAnsi="Arial" w:cs="Arial"/>
          <w:sz w:val="22"/>
          <w:szCs w:val="22"/>
        </w:rPr>
      </w:pPr>
      <w:r w:rsidRPr="00C92488">
        <w:rPr>
          <w:rFonts w:ascii="Arial" w:hAnsi="Arial" w:cs="Arial"/>
          <w:sz w:val="22"/>
          <w:szCs w:val="22"/>
        </w:rPr>
        <w:t xml:space="preserve">In accordance with Government Code §2161.252, the contracting agency has determined that subcontracting opportunities are probable under this contract. Therefore, respondents, including State of Texas certified Historically Underutilized Businesses (HUBs) must complete and submit a State of Texas HUB Subcontracting Plan (HSP) within </w:t>
      </w:r>
      <w:r>
        <w:rPr>
          <w:rFonts w:ascii="Arial" w:hAnsi="Arial" w:cs="Arial"/>
          <w:sz w:val="22"/>
          <w:szCs w:val="22"/>
        </w:rPr>
        <w:t>24</w:t>
      </w:r>
      <w:r w:rsidRPr="00C92488">
        <w:rPr>
          <w:rFonts w:ascii="Arial" w:hAnsi="Arial" w:cs="Arial"/>
          <w:sz w:val="22"/>
          <w:szCs w:val="22"/>
        </w:rPr>
        <w:t xml:space="preserve"> hours of their solicitation response.</w:t>
      </w:r>
    </w:p>
    <w:p w:rsidR="00B70DAC" w:rsidRDefault="00B70DAC" w:rsidP="00B70DAC">
      <w:pPr>
        <w:rPr>
          <w:rFonts w:ascii="Arial" w:hAnsi="Arial" w:cs="Arial"/>
          <w:b/>
          <w:color w:val="000000"/>
          <w:sz w:val="24"/>
          <w:szCs w:val="24"/>
        </w:rPr>
      </w:pPr>
    </w:p>
    <w:p w:rsidR="00555AB4" w:rsidRPr="00BC3CC2" w:rsidRDefault="00555AB4" w:rsidP="00BC3CC2">
      <w:pPr>
        <w:pStyle w:val="NormalWeb"/>
      </w:pPr>
    </w:p>
    <w:p w:rsidR="00555AB4" w:rsidRDefault="00695828">
      <w:pPr>
        <w:rPr>
          <w:rFonts w:ascii="Arial" w:hAnsi="Arial" w:cs="Arial"/>
          <w:b/>
          <w:color w:val="000000"/>
          <w:sz w:val="24"/>
          <w:szCs w:val="24"/>
        </w:rPr>
      </w:pPr>
      <w:r>
        <w:lastRenderedPageBreak/>
        <w:pict>
          <v:shape id="_x0000_i1027" type="#_x0000_t75" style="width:497.55pt;height:645.85pt">
            <v:imagedata r:id="rId16" o:title=""/>
          </v:shape>
        </w:pict>
      </w:r>
    </w:p>
    <w:p w:rsidR="00555AB4" w:rsidRDefault="00695828">
      <w:r>
        <w:lastRenderedPageBreak/>
        <w:pict>
          <v:shape id="_x0000_i1028" type="#_x0000_t75" style="width:464.25pt;height:601.8pt">
            <v:imagedata r:id="rId17" o:title=""/>
          </v:shape>
        </w:pict>
      </w:r>
    </w:p>
    <w:p w:rsidR="00555AB4" w:rsidRDefault="00555AB4">
      <w:pPr>
        <w:rPr>
          <w:sz w:val="22"/>
          <w:szCs w:val="24"/>
        </w:rPr>
      </w:pPr>
    </w:p>
    <w:p w:rsidR="00555AB4" w:rsidRDefault="00555AB4" w:rsidP="00D75898">
      <w:pPr>
        <w:rPr>
          <w:rFonts w:ascii="Arial" w:hAnsi="Arial" w:cs="Arial"/>
          <w:b/>
          <w:sz w:val="22"/>
          <w:szCs w:val="22"/>
        </w:rPr>
      </w:pPr>
    </w:p>
    <w:p w:rsidR="004B5F69" w:rsidRDefault="004B5F69" w:rsidP="00D75898">
      <w:pPr>
        <w:rPr>
          <w:rFonts w:ascii="Arial" w:hAnsi="Arial" w:cs="Arial"/>
          <w:b/>
          <w:sz w:val="22"/>
          <w:szCs w:val="22"/>
        </w:rPr>
      </w:pPr>
    </w:p>
    <w:p w:rsidR="004B5F69" w:rsidRDefault="004B5F69" w:rsidP="00D75898">
      <w:pPr>
        <w:rPr>
          <w:rFonts w:ascii="Arial" w:hAnsi="Arial" w:cs="Arial"/>
          <w:b/>
          <w:sz w:val="22"/>
          <w:szCs w:val="22"/>
        </w:rPr>
      </w:pPr>
    </w:p>
    <w:p w:rsidR="004B5F69" w:rsidRDefault="004B5F69" w:rsidP="004B5F69">
      <w:pPr>
        <w:jc w:val="center"/>
        <w:rPr>
          <w:rFonts w:ascii="Arial" w:hAnsi="Arial" w:cs="Arial"/>
          <w:b/>
          <w:color w:val="000000"/>
          <w:sz w:val="22"/>
          <w:szCs w:val="22"/>
        </w:rPr>
      </w:pPr>
    </w:p>
    <w:p w:rsidR="005C7335" w:rsidRPr="005668C2" w:rsidRDefault="005C7335" w:rsidP="005C7335">
      <w:pPr>
        <w:pStyle w:val="Style"/>
        <w:shd w:val="clear" w:color="auto" w:fill="FFFFFF"/>
        <w:tabs>
          <w:tab w:val="left" w:pos="43"/>
          <w:tab w:val="left" w:pos="989"/>
        </w:tabs>
        <w:spacing w:before="292" w:line="249" w:lineRule="exact"/>
        <w:ind w:right="173"/>
        <w:jc w:val="right"/>
        <w:rPr>
          <w:b/>
          <w:color w:val="191413"/>
          <w:sz w:val="28"/>
          <w:szCs w:val="28"/>
          <w:shd w:val="clear" w:color="auto" w:fill="FFFFFF"/>
        </w:rPr>
      </w:pPr>
      <w:r>
        <w:rPr>
          <w:color w:val="191413"/>
          <w:sz w:val="20"/>
          <w:szCs w:val="20"/>
          <w:shd w:val="clear" w:color="auto" w:fill="FFFFFF"/>
        </w:rPr>
        <w:t xml:space="preserve">                                                     </w:t>
      </w:r>
      <w:r>
        <w:rPr>
          <w:b/>
          <w:color w:val="191413"/>
          <w:sz w:val="28"/>
          <w:szCs w:val="28"/>
          <w:shd w:val="clear" w:color="auto" w:fill="FFFFFF"/>
        </w:rPr>
        <w:t xml:space="preserve">                  </w:t>
      </w:r>
    </w:p>
    <w:p w:rsidR="005C7335" w:rsidRPr="007F5295" w:rsidRDefault="005C7335" w:rsidP="005C7335">
      <w:pPr>
        <w:pStyle w:val="Style"/>
        <w:shd w:val="clear" w:color="auto" w:fill="FFFFFF"/>
        <w:spacing w:before="278" w:line="240" w:lineRule="exact"/>
        <w:ind w:left="38" w:right="173"/>
        <w:jc w:val="center"/>
        <w:rPr>
          <w:b/>
          <w:color w:val="191413"/>
          <w:w w:val="107"/>
          <w:sz w:val="28"/>
          <w:szCs w:val="20"/>
          <w:shd w:val="clear" w:color="auto" w:fill="FFFFFF"/>
        </w:rPr>
      </w:pPr>
      <w:r w:rsidRPr="007F5295">
        <w:rPr>
          <w:b/>
          <w:color w:val="191413"/>
          <w:w w:val="107"/>
          <w:sz w:val="28"/>
          <w:szCs w:val="20"/>
          <w:shd w:val="clear" w:color="auto" w:fill="FFFFFF"/>
        </w:rPr>
        <w:t>SCOPE OF WORK:</w:t>
      </w:r>
    </w:p>
    <w:p w:rsidR="005C7335" w:rsidRDefault="005C7335" w:rsidP="005C7335">
      <w:pPr>
        <w:pStyle w:val="Style"/>
        <w:shd w:val="clear" w:color="auto" w:fill="FFFFFF"/>
        <w:spacing w:line="278" w:lineRule="exact"/>
        <w:ind w:left="34" w:right="173"/>
        <w:rPr>
          <w:color w:val="191413"/>
          <w:sz w:val="20"/>
          <w:szCs w:val="20"/>
          <w:shd w:val="clear" w:color="auto" w:fill="FFFFFF"/>
        </w:rPr>
      </w:pPr>
    </w:p>
    <w:p w:rsidR="005C7335" w:rsidRDefault="005C7335" w:rsidP="005C7335">
      <w:pPr>
        <w:pStyle w:val="Style"/>
        <w:shd w:val="clear" w:color="auto" w:fill="FFFFFF"/>
        <w:spacing w:line="278" w:lineRule="exact"/>
        <w:ind w:left="34" w:right="173"/>
        <w:rPr>
          <w:b/>
          <w:color w:val="191413"/>
          <w:w w:val="107"/>
          <w:sz w:val="20"/>
          <w:szCs w:val="20"/>
          <w:u w:val="single"/>
          <w:shd w:val="clear" w:color="auto" w:fill="FFFFFF"/>
        </w:rPr>
      </w:pPr>
      <w:r>
        <w:rPr>
          <w:color w:val="191413"/>
          <w:sz w:val="20"/>
          <w:szCs w:val="20"/>
          <w:shd w:val="clear" w:color="auto" w:fill="FFFFFF"/>
        </w:rPr>
        <w:t xml:space="preserve">Furnish all labor, </w:t>
      </w:r>
      <w:r w:rsidRPr="00DB434B">
        <w:rPr>
          <w:color w:val="191413"/>
          <w:sz w:val="20"/>
          <w:szCs w:val="20"/>
          <w:shd w:val="clear" w:color="auto" w:fill="FFFFFF"/>
        </w:rPr>
        <w:t>material</w:t>
      </w:r>
      <w:r>
        <w:rPr>
          <w:color w:val="191413"/>
          <w:sz w:val="20"/>
          <w:szCs w:val="20"/>
          <w:shd w:val="clear" w:color="auto" w:fill="FFFFFF"/>
        </w:rPr>
        <w:t>,</w:t>
      </w:r>
      <w:r w:rsidRPr="00DB434B">
        <w:rPr>
          <w:color w:val="191413"/>
          <w:sz w:val="20"/>
          <w:szCs w:val="20"/>
          <w:shd w:val="clear" w:color="auto" w:fill="FFFFFF"/>
        </w:rPr>
        <w:t xml:space="preserve"> </w:t>
      </w:r>
      <w:r>
        <w:rPr>
          <w:color w:val="191413"/>
          <w:sz w:val="20"/>
          <w:szCs w:val="20"/>
          <w:shd w:val="clear" w:color="auto" w:fill="FFFFFF"/>
        </w:rPr>
        <w:t>equipment and insurance to complete the following work in accordance with</w:t>
      </w:r>
      <w:r w:rsidRPr="00DB434B">
        <w:rPr>
          <w:color w:val="191413"/>
          <w:sz w:val="20"/>
          <w:szCs w:val="20"/>
          <w:shd w:val="clear" w:color="auto" w:fill="FFFFFF"/>
        </w:rPr>
        <w:t xml:space="preserve"> </w:t>
      </w:r>
      <w:r>
        <w:rPr>
          <w:color w:val="191413"/>
          <w:sz w:val="20"/>
          <w:szCs w:val="20"/>
          <w:shd w:val="clear" w:color="auto" w:fill="FFFFFF"/>
        </w:rPr>
        <w:t>these specifications, walk thru</w:t>
      </w:r>
      <w:r w:rsidRPr="00DB434B">
        <w:rPr>
          <w:color w:val="191413"/>
          <w:sz w:val="20"/>
          <w:szCs w:val="20"/>
          <w:shd w:val="clear" w:color="auto" w:fill="FFFFFF"/>
        </w:rPr>
        <w:t xml:space="preserve"> </w:t>
      </w:r>
      <w:r w:rsidRPr="00DB434B">
        <w:rPr>
          <w:color w:val="191413"/>
          <w:w w:val="131"/>
          <w:sz w:val="20"/>
          <w:szCs w:val="20"/>
          <w:shd w:val="clear" w:color="auto" w:fill="FFFFFF"/>
          <w:lang w:bidi="he-IL"/>
        </w:rPr>
        <w:t xml:space="preserve">&amp; </w:t>
      </w:r>
      <w:r>
        <w:rPr>
          <w:color w:val="191413"/>
          <w:sz w:val="20"/>
          <w:szCs w:val="20"/>
          <w:shd w:val="clear" w:color="auto" w:fill="FFFFFF"/>
          <w:lang w:bidi="he-IL"/>
        </w:rPr>
        <w:t>plan</w:t>
      </w:r>
      <w:r w:rsidRPr="00DB434B">
        <w:rPr>
          <w:color w:val="191413"/>
          <w:sz w:val="20"/>
          <w:szCs w:val="20"/>
          <w:shd w:val="clear" w:color="auto" w:fill="FFFFFF"/>
          <w:lang w:bidi="he-IL"/>
        </w:rPr>
        <w:t>s</w:t>
      </w:r>
      <w:r>
        <w:rPr>
          <w:color w:val="191413"/>
          <w:sz w:val="20"/>
          <w:szCs w:val="20"/>
          <w:shd w:val="clear" w:color="auto" w:fill="FFFFFF"/>
          <w:lang w:bidi="he-IL"/>
        </w:rPr>
        <w:t>.</w:t>
      </w:r>
    </w:p>
    <w:p w:rsidR="005C7335" w:rsidRDefault="005C7335" w:rsidP="005C7335">
      <w:pPr>
        <w:pStyle w:val="Style"/>
        <w:shd w:val="clear" w:color="auto" w:fill="FFFFFF"/>
        <w:spacing w:line="278" w:lineRule="exact"/>
        <w:ind w:left="34" w:right="173"/>
        <w:rPr>
          <w:color w:val="191413"/>
          <w:sz w:val="20"/>
          <w:szCs w:val="20"/>
          <w:shd w:val="clear" w:color="auto" w:fill="FFFFFF"/>
        </w:rPr>
      </w:pPr>
    </w:p>
    <w:p w:rsidR="005C7335" w:rsidRPr="00DB434B" w:rsidRDefault="005C7335" w:rsidP="005C7335">
      <w:pPr>
        <w:pStyle w:val="Style"/>
        <w:shd w:val="clear" w:color="auto" w:fill="FFFFFF"/>
        <w:spacing w:line="273" w:lineRule="exact"/>
        <w:rPr>
          <w:color w:val="1D1818"/>
          <w:sz w:val="20"/>
          <w:szCs w:val="20"/>
          <w:shd w:val="clear" w:color="auto" w:fill="FFFFFF"/>
        </w:rPr>
      </w:pPr>
      <w:r>
        <w:rPr>
          <w:color w:val="1D1818"/>
          <w:sz w:val="20"/>
          <w:szCs w:val="20"/>
          <w:shd w:val="clear" w:color="auto" w:fill="FFFFFF"/>
        </w:rPr>
        <w:t>A</w:t>
      </w:r>
      <w:r w:rsidRPr="00DB434B">
        <w:rPr>
          <w:color w:val="1D1818"/>
          <w:sz w:val="20"/>
          <w:szCs w:val="20"/>
          <w:shd w:val="clear" w:color="auto" w:fill="FFFFFF"/>
        </w:rPr>
        <w:t>l</w:t>
      </w:r>
      <w:r>
        <w:rPr>
          <w:color w:val="1D1818"/>
          <w:sz w:val="20"/>
          <w:szCs w:val="20"/>
          <w:shd w:val="clear" w:color="auto" w:fill="FFFFFF"/>
        </w:rPr>
        <w:t xml:space="preserve">l new walls to have R -11 sound </w:t>
      </w:r>
      <w:r w:rsidRPr="00DB434B">
        <w:rPr>
          <w:color w:val="1D1818"/>
          <w:sz w:val="20"/>
          <w:szCs w:val="20"/>
          <w:shd w:val="clear" w:color="auto" w:fill="FFFFFF"/>
        </w:rPr>
        <w:t xml:space="preserve">batts </w:t>
      </w:r>
    </w:p>
    <w:p w:rsidR="005C7335" w:rsidRDefault="005C7335" w:rsidP="005C7335">
      <w:pPr>
        <w:pStyle w:val="Style"/>
        <w:shd w:val="clear" w:color="auto" w:fill="FFFFFF"/>
        <w:ind w:left="38" w:right="173"/>
        <w:rPr>
          <w:b/>
          <w:color w:val="191413"/>
          <w:w w:val="107"/>
          <w:sz w:val="20"/>
          <w:szCs w:val="20"/>
          <w:u w:val="single"/>
          <w:shd w:val="clear" w:color="auto" w:fill="FFFFFF"/>
        </w:rPr>
      </w:pPr>
    </w:p>
    <w:p w:rsidR="005C7335" w:rsidRDefault="005C7335" w:rsidP="005C7335">
      <w:pPr>
        <w:pStyle w:val="Style"/>
        <w:shd w:val="clear" w:color="auto" w:fill="FFFFFF"/>
        <w:ind w:left="38" w:right="173"/>
        <w:rPr>
          <w:color w:val="191413"/>
          <w:sz w:val="20"/>
          <w:szCs w:val="20"/>
          <w:shd w:val="clear" w:color="auto" w:fill="FFFFFF"/>
          <w:lang w:bidi="he-IL"/>
        </w:rPr>
      </w:pPr>
      <w:r w:rsidRPr="00EB2935">
        <w:rPr>
          <w:b/>
          <w:color w:val="191413"/>
          <w:w w:val="107"/>
          <w:sz w:val="20"/>
          <w:szCs w:val="20"/>
          <w:u w:val="single"/>
          <w:shd w:val="clear" w:color="auto" w:fill="FFFFFF"/>
        </w:rPr>
        <w:t>Student Loan Counter Area</w:t>
      </w:r>
      <w:r>
        <w:rPr>
          <w:color w:val="191413"/>
          <w:sz w:val="20"/>
          <w:szCs w:val="20"/>
          <w:shd w:val="clear" w:color="auto" w:fill="FFFFFF"/>
        </w:rPr>
        <w:t xml:space="preserve"> </w:t>
      </w:r>
    </w:p>
    <w:p w:rsidR="005C7335" w:rsidRPr="00DB434B" w:rsidRDefault="005C7335" w:rsidP="005C7335">
      <w:pPr>
        <w:pStyle w:val="Style"/>
        <w:shd w:val="clear" w:color="auto" w:fill="FFFFFF"/>
        <w:ind w:left="38" w:right="173"/>
        <w:rPr>
          <w:color w:val="191413"/>
          <w:sz w:val="20"/>
          <w:szCs w:val="20"/>
          <w:shd w:val="clear" w:color="auto" w:fill="FFFFFF"/>
          <w:lang w:bidi="he-IL"/>
        </w:rPr>
      </w:pPr>
    </w:p>
    <w:p w:rsidR="005C7335" w:rsidRPr="00DB434B" w:rsidRDefault="005C7335" w:rsidP="00713342">
      <w:pPr>
        <w:pStyle w:val="Style"/>
        <w:numPr>
          <w:ilvl w:val="0"/>
          <w:numId w:val="19"/>
        </w:numPr>
        <w:shd w:val="clear" w:color="auto" w:fill="FFFFFF"/>
        <w:spacing w:line="278" w:lineRule="exact"/>
        <w:ind w:right="173"/>
        <w:rPr>
          <w:color w:val="191413"/>
          <w:sz w:val="20"/>
          <w:szCs w:val="20"/>
          <w:shd w:val="clear" w:color="auto" w:fill="FFFFFF"/>
        </w:rPr>
      </w:pPr>
      <w:r w:rsidRPr="00DB434B">
        <w:rPr>
          <w:color w:val="191413"/>
          <w:sz w:val="20"/>
          <w:szCs w:val="20"/>
          <w:shd w:val="clear" w:color="auto" w:fill="FFFFFF"/>
        </w:rPr>
        <w:t xml:space="preserve">Erect barriers for work space </w:t>
      </w:r>
    </w:p>
    <w:p w:rsidR="005C7335" w:rsidRPr="00C514D3" w:rsidRDefault="005C7335" w:rsidP="00713342">
      <w:pPr>
        <w:pStyle w:val="Style"/>
        <w:numPr>
          <w:ilvl w:val="0"/>
          <w:numId w:val="19"/>
        </w:numPr>
        <w:shd w:val="clear" w:color="auto" w:fill="FFFFFF"/>
        <w:spacing w:line="278" w:lineRule="exact"/>
        <w:ind w:right="173"/>
        <w:rPr>
          <w:color w:val="191413"/>
          <w:sz w:val="20"/>
          <w:szCs w:val="20"/>
          <w:shd w:val="clear" w:color="auto" w:fill="FFFFFF"/>
        </w:rPr>
      </w:pPr>
      <w:r>
        <w:rPr>
          <w:color w:val="191413"/>
          <w:sz w:val="20"/>
          <w:szCs w:val="20"/>
          <w:shd w:val="clear" w:color="auto" w:fill="FFFFFF"/>
        </w:rPr>
        <w:t>B</w:t>
      </w:r>
      <w:r w:rsidRPr="00DB434B">
        <w:rPr>
          <w:color w:val="191413"/>
          <w:sz w:val="20"/>
          <w:szCs w:val="20"/>
          <w:shd w:val="clear" w:color="auto" w:fill="FFFFFF"/>
        </w:rPr>
        <w:t>uild wall thru 10' ceiling to separate</w:t>
      </w:r>
      <w:r>
        <w:rPr>
          <w:color w:val="191413"/>
          <w:sz w:val="20"/>
          <w:szCs w:val="20"/>
          <w:shd w:val="clear" w:color="auto" w:fill="FFFFFF"/>
        </w:rPr>
        <w:t xml:space="preserve"> office space from loan counter (see plan). Wall to be 3 5/8” metal studs .Brace wall to truss with metal studs.</w:t>
      </w:r>
      <w:r w:rsidRPr="00C514D3">
        <w:rPr>
          <w:color w:val="191413"/>
          <w:sz w:val="20"/>
          <w:szCs w:val="20"/>
          <w:shd w:val="clear" w:color="auto" w:fill="FFFFFF"/>
        </w:rPr>
        <w:t>.</w:t>
      </w:r>
    </w:p>
    <w:p w:rsidR="005C7335" w:rsidRPr="00DB434B" w:rsidRDefault="005C7335" w:rsidP="00713342">
      <w:pPr>
        <w:pStyle w:val="Style"/>
        <w:numPr>
          <w:ilvl w:val="0"/>
          <w:numId w:val="19"/>
        </w:numPr>
        <w:shd w:val="clear" w:color="auto" w:fill="FFFFFF"/>
        <w:spacing w:line="278" w:lineRule="exact"/>
        <w:ind w:right="173"/>
        <w:rPr>
          <w:color w:val="191413"/>
          <w:sz w:val="20"/>
          <w:szCs w:val="20"/>
          <w:shd w:val="clear" w:color="auto" w:fill="FFFFFF"/>
        </w:rPr>
      </w:pPr>
      <w:r>
        <w:rPr>
          <w:color w:val="191413"/>
          <w:sz w:val="20"/>
          <w:szCs w:val="20"/>
          <w:shd w:val="clear" w:color="auto" w:fill="FFFFFF"/>
        </w:rPr>
        <w:t>Metal wall to be sheathed with 5/8” drywall taped, texture, and painted to match existing</w:t>
      </w:r>
    </w:p>
    <w:p w:rsidR="005C7335" w:rsidRPr="00DB434B" w:rsidRDefault="005C7335" w:rsidP="00713342">
      <w:pPr>
        <w:pStyle w:val="Style"/>
        <w:numPr>
          <w:ilvl w:val="0"/>
          <w:numId w:val="19"/>
        </w:numPr>
        <w:shd w:val="clear" w:color="auto" w:fill="FFFFFF"/>
        <w:spacing w:line="288" w:lineRule="exact"/>
        <w:ind w:right="494"/>
        <w:rPr>
          <w:color w:val="191413"/>
          <w:sz w:val="20"/>
          <w:szCs w:val="20"/>
          <w:shd w:val="clear" w:color="auto" w:fill="FFFFFF"/>
          <w:lang w:bidi="he-IL"/>
        </w:rPr>
      </w:pPr>
      <w:r>
        <w:rPr>
          <w:color w:val="191413"/>
          <w:sz w:val="20"/>
          <w:szCs w:val="20"/>
          <w:shd w:val="clear" w:color="auto" w:fill="FFFFFF"/>
        </w:rPr>
        <w:t xml:space="preserve"> I</w:t>
      </w:r>
      <w:r w:rsidRPr="00DB434B">
        <w:rPr>
          <w:color w:val="191413"/>
          <w:sz w:val="20"/>
          <w:szCs w:val="20"/>
          <w:shd w:val="clear" w:color="auto" w:fill="FFFFFF"/>
        </w:rPr>
        <w:t xml:space="preserve">nstall </w:t>
      </w:r>
      <w:r w:rsidRPr="00DB434B">
        <w:rPr>
          <w:iCs/>
          <w:color w:val="191413"/>
          <w:w w:val="88"/>
          <w:sz w:val="20"/>
          <w:szCs w:val="20"/>
          <w:shd w:val="clear" w:color="auto" w:fill="FFFFFF"/>
          <w:lang w:bidi="he-IL"/>
        </w:rPr>
        <w:t>1-3</w:t>
      </w:r>
      <w:r w:rsidRPr="00DB434B">
        <w:rPr>
          <w:iCs/>
          <w:color w:val="040000"/>
          <w:w w:val="88"/>
          <w:sz w:val="20"/>
          <w:szCs w:val="20"/>
          <w:shd w:val="clear" w:color="auto" w:fill="FFFFFF"/>
          <w:lang w:bidi="he-IL"/>
        </w:rPr>
        <w:t>/</w:t>
      </w:r>
      <w:r w:rsidRPr="00DB434B">
        <w:rPr>
          <w:iCs/>
          <w:color w:val="191413"/>
          <w:w w:val="88"/>
          <w:sz w:val="20"/>
          <w:szCs w:val="20"/>
          <w:shd w:val="clear" w:color="auto" w:fill="FFFFFF"/>
          <w:lang w:bidi="he-IL"/>
        </w:rPr>
        <w:t xml:space="preserve">0 </w:t>
      </w:r>
      <w:r w:rsidRPr="00DB434B">
        <w:rPr>
          <w:color w:val="191413"/>
          <w:sz w:val="20"/>
          <w:szCs w:val="20"/>
          <w:shd w:val="clear" w:color="auto" w:fill="FFFFFF"/>
          <w:lang w:bidi="he-IL"/>
        </w:rPr>
        <w:t xml:space="preserve">x </w:t>
      </w:r>
      <w:r w:rsidRPr="00DB434B">
        <w:rPr>
          <w:iCs/>
          <w:color w:val="191413"/>
          <w:w w:val="88"/>
          <w:sz w:val="20"/>
          <w:szCs w:val="20"/>
          <w:shd w:val="clear" w:color="auto" w:fill="FFFFFF"/>
          <w:lang w:bidi="he-IL"/>
        </w:rPr>
        <w:t xml:space="preserve">7/0 </w:t>
      </w:r>
      <w:r w:rsidRPr="00DB434B">
        <w:rPr>
          <w:color w:val="191413"/>
          <w:sz w:val="20"/>
          <w:szCs w:val="20"/>
          <w:shd w:val="clear" w:color="auto" w:fill="FFFFFF"/>
          <w:lang w:bidi="he-IL"/>
        </w:rPr>
        <w:t>glass door</w:t>
      </w:r>
      <w:r>
        <w:rPr>
          <w:color w:val="191413"/>
          <w:sz w:val="20"/>
          <w:szCs w:val="20"/>
          <w:shd w:val="clear" w:color="auto" w:fill="FFFFFF"/>
          <w:lang w:bidi="he-IL"/>
        </w:rPr>
        <w:t>(to match existing)</w:t>
      </w:r>
      <w:r w:rsidRPr="00DB434B">
        <w:rPr>
          <w:color w:val="191413"/>
          <w:sz w:val="20"/>
          <w:szCs w:val="20"/>
          <w:shd w:val="clear" w:color="auto" w:fill="FFFFFF"/>
          <w:lang w:bidi="he-IL"/>
        </w:rPr>
        <w:t xml:space="preserve"> in new </w:t>
      </w:r>
      <w:r>
        <w:rPr>
          <w:color w:val="191413"/>
          <w:sz w:val="20"/>
          <w:szCs w:val="20"/>
          <w:shd w:val="clear" w:color="auto" w:fill="FFFFFF"/>
          <w:lang w:bidi="he-IL"/>
        </w:rPr>
        <w:t>w</w:t>
      </w:r>
      <w:r w:rsidRPr="00DB434B">
        <w:rPr>
          <w:color w:val="191413"/>
          <w:sz w:val="20"/>
          <w:szCs w:val="20"/>
          <w:shd w:val="clear" w:color="auto" w:fill="FFFFFF"/>
          <w:lang w:bidi="he-IL"/>
        </w:rPr>
        <w:t>all (lock blank will be installed in case lock</w:t>
      </w:r>
      <w:r w:rsidRPr="00DB434B">
        <w:rPr>
          <w:color w:val="3B3534"/>
          <w:sz w:val="20"/>
          <w:szCs w:val="20"/>
          <w:shd w:val="clear" w:color="auto" w:fill="FFFFFF"/>
          <w:lang w:bidi="he-IL"/>
        </w:rPr>
        <w:t xml:space="preserve">, </w:t>
      </w:r>
      <w:r w:rsidRPr="00DB434B">
        <w:rPr>
          <w:color w:val="191413"/>
          <w:sz w:val="20"/>
          <w:szCs w:val="20"/>
          <w:shd w:val="clear" w:color="auto" w:fill="FFFFFF"/>
          <w:lang w:bidi="he-IL"/>
        </w:rPr>
        <w:t xml:space="preserve">locks to be done by other) </w:t>
      </w:r>
    </w:p>
    <w:p w:rsidR="005C7335" w:rsidRDefault="005C7335" w:rsidP="00713342">
      <w:pPr>
        <w:pStyle w:val="Style"/>
        <w:numPr>
          <w:ilvl w:val="0"/>
          <w:numId w:val="19"/>
        </w:numPr>
        <w:shd w:val="clear" w:color="auto" w:fill="FFFFFF"/>
        <w:spacing w:line="273" w:lineRule="exact"/>
        <w:ind w:right="583"/>
        <w:rPr>
          <w:color w:val="191413"/>
          <w:sz w:val="20"/>
          <w:szCs w:val="20"/>
          <w:shd w:val="clear" w:color="auto" w:fill="FFFFFF"/>
        </w:rPr>
      </w:pPr>
      <w:r>
        <w:rPr>
          <w:color w:val="191413"/>
          <w:sz w:val="20"/>
          <w:szCs w:val="20"/>
          <w:shd w:val="clear" w:color="auto" w:fill="FFFFFF"/>
        </w:rPr>
        <w:t>Build (3)angled wing walls (wall to be constructed of 3-5/8” 20 gage metal stud with 5/8”gypsum, l layer each side)-</w:t>
      </w:r>
      <w:r w:rsidRPr="003702E2">
        <w:rPr>
          <w:color w:val="191413"/>
          <w:sz w:val="20"/>
          <w:szCs w:val="20"/>
          <w:shd w:val="clear" w:color="auto" w:fill="FFFFFF"/>
        </w:rPr>
        <w:t xml:space="preserve"> </w:t>
      </w:r>
      <w:r>
        <w:rPr>
          <w:color w:val="191413"/>
          <w:sz w:val="20"/>
          <w:szCs w:val="20"/>
          <w:shd w:val="clear" w:color="auto" w:fill="FFFFFF"/>
        </w:rPr>
        <w:t>drywall taped, texture, and painted to match existing. These to be angled to match existing. See plan</w:t>
      </w:r>
    </w:p>
    <w:p w:rsidR="005C7335" w:rsidRDefault="005C7335" w:rsidP="00713342">
      <w:pPr>
        <w:pStyle w:val="Style"/>
        <w:numPr>
          <w:ilvl w:val="0"/>
          <w:numId w:val="19"/>
        </w:numPr>
        <w:shd w:val="clear" w:color="auto" w:fill="FFFFFF"/>
        <w:spacing w:line="273" w:lineRule="exact"/>
        <w:ind w:right="180"/>
        <w:rPr>
          <w:color w:val="191413"/>
          <w:sz w:val="20"/>
          <w:szCs w:val="20"/>
          <w:u w:val="single"/>
          <w:shd w:val="clear" w:color="auto" w:fill="FFFFFF"/>
        </w:rPr>
      </w:pPr>
      <w:r>
        <w:rPr>
          <w:color w:val="191413"/>
          <w:sz w:val="20"/>
          <w:szCs w:val="20"/>
          <w:shd w:val="clear" w:color="auto" w:fill="FFFFFF"/>
        </w:rPr>
        <w:t>Build (2) angled corn</w:t>
      </w:r>
      <w:r w:rsidRPr="00DB434B">
        <w:rPr>
          <w:color w:val="191413"/>
          <w:sz w:val="20"/>
          <w:szCs w:val="20"/>
          <w:shd w:val="clear" w:color="auto" w:fill="FFFFFF"/>
        </w:rPr>
        <w:t>ers to match wing walls (</w:t>
      </w:r>
      <w:r>
        <w:rPr>
          <w:color w:val="191413"/>
          <w:sz w:val="20"/>
          <w:szCs w:val="20"/>
          <w:shd w:val="clear" w:color="auto" w:fill="FFFFFF"/>
        </w:rPr>
        <w:t>construction to match wing walls) drywall taped,  texture, and painted</w:t>
      </w:r>
      <w:r w:rsidRPr="00DB434B">
        <w:rPr>
          <w:color w:val="191413"/>
          <w:sz w:val="20"/>
          <w:szCs w:val="20"/>
          <w:shd w:val="clear" w:color="auto" w:fill="FFFFFF"/>
        </w:rPr>
        <w:t>)</w:t>
      </w:r>
      <w:r w:rsidRPr="003702E2">
        <w:rPr>
          <w:color w:val="191413"/>
          <w:sz w:val="20"/>
          <w:szCs w:val="20"/>
          <w:shd w:val="clear" w:color="auto" w:fill="FFFFFF"/>
        </w:rPr>
        <w:t xml:space="preserve"> </w:t>
      </w:r>
      <w:r>
        <w:rPr>
          <w:color w:val="191413"/>
          <w:sz w:val="20"/>
          <w:szCs w:val="20"/>
          <w:shd w:val="clear" w:color="auto" w:fill="FFFFFF"/>
        </w:rPr>
        <w:t>to match existing. See plan</w:t>
      </w:r>
      <w:r w:rsidRPr="00DB434B">
        <w:rPr>
          <w:color w:val="191413"/>
          <w:sz w:val="20"/>
          <w:szCs w:val="20"/>
          <w:shd w:val="clear" w:color="auto" w:fill="FFFFFF"/>
        </w:rPr>
        <w:t xml:space="preserve"> </w:t>
      </w:r>
    </w:p>
    <w:p w:rsidR="005C7335" w:rsidRDefault="005C7335" w:rsidP="005C7335">
      <w:pPr>
        <w:pStyle w:val="Style"/>
        <w:shd w:val="clear" w:color="auto" w:fill="FFFFFF"/>
        <w:spacing w:line="273" w:lineRule="exact"/>
        <w:ind w:right="2952"/>
        <w:rPr>
          <w:color w:val="191413"/>
          <w:sz w:val="20"/>
          <w:szCs w:val="20"/>
          <w:u w:val="single"/>
          <w:shd w:val="clear" w:color="auto" w:fill="FFFFFF"/>
        </w:rPr>
      </w:pPr>
    </w:p>
    <w:p w:rsidR="005C7335" w:rsidRPr="002C5FF8" w:rsidRDefault="005C7335" w:rsidP="005C7335">
      <w:pPr>
        <w:pStyle w:val="Style"/>
        <w:shd w:val="clear" w:color="auto" w:fill="FFFFFF"/>
        <w:spacing w:line="273" w:lineRule="exact"/>
        <w:ind w:right="2952"/>
        <w:rPr>
          <w:color w:val="191413"/>
          <w:sz w:val="20"/>
          <w:szCs w:val="20"/>
          <w:shd w:val="clear" w:color="auto" w:fill="FFFFFF"/>
        </w:rPr>
      </w:pPr>
      <w:r w:rsidRPr="002C5FF8">
        <w:rPr>
          <w:color w:val="191413"/>
          <w:sz w:val="20"/>
          <w:szCs w:val="20"/>
          <w:shd w:val="clear" w:color="auto" w:fill="FFFFFF"/>
        </w:rPr>
        <w:t>Cabinets:</w:t>
      </w:r>
    </w:p>
    <w:p w:rsidR="005C7335" w:rsidRPr="00DB434B" w:rsidRDefault="005C7335" w:rsidP="005C7335">
      <w:pPr>
        <w:pStyle w:val="Style"/>
        <w:shd w:val="clear" w:color="auto" w:fill="FFFFFF"/>
        <w:spacing w:line="273" w:lineRule="exact"/>
        <w:ind w:right="2952"/>
        <w:rPr>
          <w:color w:val="191413"/>
          <w:sz w:val="20"/>
          <w:szCs w:val="20"/>
          <w:u w:val="single"/>
          <w:shd w:val="clear" w:color="auto" w:fill="FFFFFF"/>
        </w:rPr>
      </w:pPr>
    </w:p>
    <w:p w:rsidR="005C7335" w:rsidRPr="00DB434B" w:rsidRDefault="005C7335" w:rsidP="00713342">
      <w:pPr>
        <w:pStyle w:val="Style"/>
        <w:numPr>
          <w:ilvl w:val="0"/>
          <w:numId w:val="18"/>
        </w:numPr>
        <w:shd w:val="clear" w:color="auto" w:fill="FFFFFF"/>
        <w:spacing w:line="288" w:lineRule="exact"/>
        <w:ind w:left="360" w:right="173"/>
        <w:rPr>
          <w:color w:val="191413"/>
          <w:sz w:val="20"/>
          <w:szCs w:val="20"/>
          <w:shd w:val="clear" w:color="auto" w:fill="FFFFFF"/>
          <w:lang w:bidi="he-IL"/>
        </w:rPr>
      </w:pPr>
      <w:r w:rsidRPr="00DB434B">
        <w:rPr>
          <w:color w:val="191413"/>
          <w:sz w:val="20"/>
          <w:szCs w:val="20"/>
          <w:shd w:val="clear" w:color="auto" w:fill="FFFFFF"/>
        </w:rPr>
        <w:t>Paper slot boxes: build and install 3- countertop mounted paper slot boxes, 1</w:t>
      </w:r>
      <w:r w:rsidRPr="00DB434B">
        <w:rPr>
          <w:color w:val="040000"/>
          <w:sz w:val="20"/>
          <w:szCs w:val="20"/>
          <w:shd w:val="clear" w:color="auto" w:fill="FFFFFF"/>
        </w:rPr>
        <w:t xml:space="preserve">- </w:t>
      </w:r>
      <w:r w:rsidRPr="00DB434B">
        <w:rPr>
          <w:iCs/>
          <w:color w:val="191413"/>
          <w:w w:val="105"/>
          <w:sz w:val="20"/>
          <w:szCs w:val="20"/>
          <w:shd w:val="clear" w:color="auto" w:fill="FFFFFF"/>
        </w:rPr>
        <w:t>wi</w:t>
      </w:r>
      <w:r>
        <w:rPr>
          <w:iCs/>
          <w:color w:val="191413"/>
          <w:w w:val="105"/>
          <w:sz w:val="20"/>
          <w:szCs w:val="20"/>
          <w:shd w:val="clear" w:color="auto" w:fill="FFFFFF"/>
        </w:rPr>
        <w:t xml:space="preserve">th </w:t>
      </w:r>
      <w:r w:rsidRPr="00DB434B">
        <w:rPr>
          <w:color w:val="191413"/>
          <w:sz w:val="20"/>
          <w:szCs w:val="20"/>
          <w:shd w:val="clear" w:color="auto" w:fill="FFFFFF"/>
        </w:rPr>
        <w:t xml:space="preserve">slots on one side </w:t>
      </w:r>
      <w:r w:rsidRPr="00DB434B">
        <w:rPr>
          <w:color w:val="191413"/>
          <w:w w:val="131"/>
          <w:sz w:val="20"/>
          <w:szCs w:val="20"/>
          <w:shd w:val="clear" w:color="auto" w:fill="FFFFFF"/>
          <w:lang w:bidi="he-IL"/>
        </w:rPr>
        <w:t>&amp;</w:t>
      </w:r>
      <w:r>
        <w:rPr>
          <w:color w:val="191413"/>
          <w:w w:val="131"/>
          <w:sz w:val="20"/>
          <w:szCs w:val="20"/>
          <w:shd w:val="clear" w:color="auto" w:fill="FFFFFF"/>
          <w:lang w:bidi="he-IL"/>
        </w:rPr>
        <w:t xml:space="preserve"> 2</w:t>
      </w:r>
      <w:r w:rsidRPr="00DB434B">
        <w:rPr>
          <w:color w:val="191413"/>
          <w:w w:val="131"/>
          <w:sz w:val="20"/>
          <w:szCs w:val="20"/>
          <w:shd w:val="clear" w:color="auto" w:fill="FFFFFF"/>
          <w:lang w:bidi="he-IL"/>
        </w:rPr>
        <w:t xml:space="preserve"> </w:t>
      </w:r>
      <w:r w:rsidRPr="00DB434B">
        <w:rPr>
          <w:iCs/>
          <w:color w:val="191413"/>
          <w:w w:val="105"/>
          <w:sz w:val="20"/>
          <w:szCs w:val="20"/>
          <w:shd w:val="clear" w:color="auto" w:fill="FFFFFF"/>
          <w:lang w:bidi="he-IL"/>
        </w:rPr>
        <w:t xml:space="preserve">with </w:t>
      </w:r>
      <w:r>
        <w:rPr>
          <w:color w:val="191413"/>
          <w:sz w:val="20"/>
          <w:szCs w:val="20"/>
          <w:shd w:val="clear" w:color="auto" w:fill="FFFFFF"/>
          <w:lang w:bidi="he-IL"/>
        </w:rPr>
        <w:t>slots on both</w:t>
      </w:r>
      <w:r w:rsidRPr="00DB434B">
        <w:rPr>
          <w:color w:val="191413"/>
          <w:sz w:val="20"/>
          <w:szCs w:val="20"/>
          <w:shd w:val="clear" w:color="auto" w:fill="FFFFFF"/>
          <w:lang w:bidi="he-IL"/>
        </w:rPr>
        <w:t xml:space="preserve"> sides </w:t>
      </w:r>
      <w:r>
        <w:rPr>
          <w:color w:val="191413"/>
          <w:sz w:val="20"/>
          <w:szCs w:val="20"/>
          <w:shd w:val="clear" w:color="auto" w:fill="FFFFFF"/>
        </w:rPr>
        <w:t>with laminate finish to match existing. See drawing</w:t>
      </w:r>
    </w:p>
    <w:p w:rsidR="005C7335" w:rsidRPr="00DB434B" w:rsidRDefault="005C7335" w:rsidP="00713342">
      <w:pPr>
        <w:pStyle w:val="Style"/>
        <w:numPr>
          <w:ilvl w:val="0"/>
          <w:numId w:val="18"/>
        </w:numPr>
        <w:shd w:val="clear" w:color="auto" w:fill="FFFFFF"/>
        <w:spacing w:line="288" w:lineRule="exact"/>
        <w:ind w:left="360" w:right="259"/>
        <w:rPr>
          <w:color w:val="191413"/>
          <w:sz w:val="20"/>
          <w:szCs w:val="20"/>
          <w:shd w:val="clear" w:color="auto" w:fill="FFFFFF"/>
        </w:rPr>
      </w:pPr>
      <w:r>
        <w:rPr>
          <w:color w:val="191413"/>
          <w:sz w:val="20"/>
          <w:szCs w:val="20"/>
          <w:shd w:val="clear" w:color="auto" w:fill="FFFFFF"/>
        </w:rPr>
        <w:t>C</w:t>
      </w:r>
      <w:r w:rsidRPr="00DB434B">
        <w:rPr>
          <w:color w:val="191413"/>
          <w:sz w:val="20"/>
          <w:szCs w:val="20"/>
          <w:shd w:val="clear" w:color="auto" w:fill="FFFFFF"/>
        </w:rPr>
        <w:t xml:space="preserve">ounter top shallow cabinet: cabinet to be installed on top of cabinet against new wall, 4'w X 42"t X 8" d </w:t>
      </w:r>
      <w:r>
        <w:rPr>
          <w:color w:val="191413"/>
          <w:sz w:val="20"/>
          <w:szCs w:val="20"/>
          <w:shd w:val="clear" w:color="auto" w:fill="FFFFFF"/>
        </w:rPr>
        <w:t>with 2 doors and laminate finish to match existing. This cabinet to have 6 adjustable shelves with recessed adjustable track</w:t>
      </w:r>
    </w:p>
    <w:p w:rsidR="005C7335" w:rsidRPr="00DB434B" w:rsidRDefault="005C7335" w:rsidP="00713342">
      <w:pPr>
        <w:pStyle w:val="Style"/>
        <w:numPr>
          <w:ilvl w:val="0"/>
          <w:numId w:val="18"/>
        </w:numPr>
        <w:shd w:val="clear" w:color="auto" w:fill="FFFFFF"/>
        <w:spacing w:line="283" w:lineRule="exact"/>
        <w:ind w:left="360" w:right="369"/>
        <w:rPr>
          <w:color w:val="191413"/>
          <w:sz w:val="20"/>
          <w:szCs w:val="20"/>
          <w:shd w:val="clear" w:color="auto" w:fill="FFFFFF"/>
          <w:lang w:bidi="he-IL"/>
        </w:rPr>
      </w:pPr>
      <w:r>
        <w:rPr>
          <w:color w:val="191413"/>
          <w:sz w:val="20"/>
          <w:szCs w:val="20"/>
          <w:shd w:val="clear" w:color="auto" w:fill="FFFFFF"/>
        </w:rPr>
        <w:t>P</w:t>
      </w:r>
      <w:r w:rsidRPr="00DB434B">
        <w:rPr>
          <w:color w:val="191413"/>
          <w:sz w:val="20"/>
          <w:szCs w:val="20"/>
          <w:shd w:val="clear" w:color="auto" w:fill="FFFFFF"/>
        </w:rPr>
        <w:t xml:space="preserve">ullout drawers: build </w:t>
      </w:r>
      <w:r w:rsidRPr="00DB434B">
        <w:rPr>
          <w:color w:val="191413"/>
          <w:w w:val="124"/>
          <w:sz w:val="20"/>
          <w:szCs w:val="20"/>
          <w:shd w:val="clear" w:color="auto" w:fill="FFFFFF"/>
          <w:lang w:bidi="he-IL"/>
        </w:rPr>
        <w:t xml:space="preserve">&amp; </w:t>
      </w:r>
      <w:r w:rsidRPr="00DB434B">
        <w:rPr>
          <w:color w:val="191413"/>
          <w:sz w:val="20"/>
          <w:szCs w:val="20"/>
          <w:shd w:val="clear" w:color="auto" w:fill="FFFFFF"/>
          <w:lang w:bidi="he-IL"/>
        </w:rPr>
        <w:t xml:space="preserve">install in </w:t>
      </w:r>
      <w:r>
        <w:rPr>
          <w:color w:val="191413"/>
          <w:sz w:val="20"/>
          <w:szCs w:val="20"/>
          <w:shd w:val="clear" w:color="auto" w:fill="FFFFFF"/>
          <w:lang w:bidi="he-IL"/>
        </w:rPr>
        <w:t>(</w:t>
      </w:r>
      <w:r w:rsidRPr="00DB434B">
        <w:rPr>
          <w:color w:val="191413"/>
          <w:sz w:val="20"/>
          <w:szCs w:val="20"/>
          <w:shd w:val="clear" w:color="auto" w:fill="FFFFFF"/>
          <w:lang w:bidi="he-IL"/>
        </w:rPr>
        <w:t>3</w:t>
      </w:r>
      <w:r>
        <w:rPr>
          <w:color w:val="191413"/>
          <w:sz w:val="20"/>
          <w:szCs w:val="20"/>
          <w:shd w:val="clear" w:color="auto" w:fill="FFFFFF"/>
          <w:lang w:bidi="he-IL"/>
        </w:rPr>
        <w:t>)</w:t>
      </w:r>
      <w:r w:rsidRPr="00DB434B">
        <w:rPr>
          <w:color w:val="191413"/>
          <w:sz w:val="20"/>
          <w:szCs w:val="20"/>
          <w:shd w:val="clear" w:color="auto" w:fill="FFFFFF"/>
          <w:lang w:bidi="he-IL"/>
        </w:rPr>
        <w:t xml:space="preserve"> cabinets behind doors, </w:t>
      </w:r>
      <w:r>
        <w:rPr>
          <w:color w:val="191413"/>
          <w:sz w:val="20"/>
          <w:szCs w:val="20"/>
          <w:shd w:val="clear" w:color="auto" w:fill="FFFFFF"/>
          <w:lang w:bidi="he-IL"/>
        </w:rPr>
        <w:t>(</w:t>
      </w:r>
      <w:r w:rsidRPr="00DB434B">
        <w:rPr>
          <w:color w:val="191413"/>
          <w:sz w:val="20"/>
          <w:szCs w:val="20"/>
          <w:shd w:val="clear" w:color="auto" w:fill="FFFFFF"/>
          <w:lang w:bidi="he-IL"/>
        </w:rPr>
        <w:t>3</w:t>
      </w:r>
      <w:r>
        <w:rPr>
          <w:color w:val="191413"/>
          <w:sz w:val="20"/>
          <w:szCs w:val="20"/>
          <w:shd w:val="clear" w:color="auto" w:fill="FFFFFF"/>
          <w:lang w:bidi="he-IL"/>
        </w:rPr>
        <w:t>)</w:t>
      </w:r>
      <w:r w:rsidRPr="00DB434B">
        <w:rPr>
          <w:color w:val="191413"/>
          <w:sz w:val="20"/>
          <w:szCs w:val="20"/>
          <w:shd w:val="clear" w:color="auto" w:fill="FFFFFF"/>
          <w:lang w:bidi="he-IL"/>
        </w:rPr>
        <w:t xml:space="preserve"> pull out drawe</w:t>
      </w:r>
      <w:r w:rsidRPr="00DB434B">
        <w:rPr>
          <w:color w:val="3B3534"/>
          <w:sz w:val="20"/>
          <w:szCs w:val="20"/>
          <w:shd w:val="clear" w:color="auto" w:fill="FFFFFF"/>
          <w:lang w:bidi="he-IL"/>
        </w:rPr>
        <w:t>r</w:t>
      </w:r>
      <w:r w:rsidRPr="00DB434B">
        <w:rPr>
          <w:color w:val="191413"/>
          <w:sz w:val="20"/>
          <w:szCs w:val="20"/>
          <w:shd w:val="clear" w:color="auto" w:fill="FFFFFF"/>
          <w:lang w:bidi="he-IL"/>
        </w:rPr>
        <w:t xml:space="preserve">s </w:t>
      </w:r>
      <w:r w:rsidRPr="00DB434B">
        <w:rPr>
          <w:color w:val="3B3534"/>
          <w:sz w:val="20"/>
          <w:szCs w:val="20"/>
          <w:shd w:val="clear" w:color="auto" w:fill="FFFFFF"/>
          <w:lang w:bidi="he-IL"/>
        </w:rPr>
        <w:t>t</w:t>
      </w:r>
      <w:r w:rsidRPr="00DB434B">
        <w:rPr>
          <w:color w:val="191413"/>
          <w:sz w:val="20"/>
          <w:szCs w:val="20"/>
          <w:shd w:val="clear" w:color="auto" w:fill="FFFFFF"/>
          <w:lang w:bidi="he-IL"/>
        </w:rPr>
        <w:t xml:space="preserve">o be used as lateral files </w:t>
      </w:r>
    </w:p>
    <w:p w:rsidR="005C7335" w:rsidRDefault="005C7335" w:rsidP="00713342">
      <w:pPr>
        <w:pStyle w:val="Style"/>
        <w:numPr>
          <w:ilvl w:val="0"/>
          <w:numId w:val="18"/>
        </w:numPr>
        <w:shd w:val="clear" w:color="auto" w:fill="FFFFFF"/>
        <w:spacing w:line="278" w:lineRule="exact"/>
        <w:ind w:left="360" w:right="638"/>
        <w:rPr>
          <w:color w:val="191413"/>
          <w:sz w:val="20"/>
          <w:szCs w:val="20"/>
          <w:shd w:val="clear" w:color="auto" w:fill="FFFFFF"/>
          <w:lang w:bidi="he-IL"/>
        </w:rPr>
      </w:pPr>
      <w:r w:rsidRPr="00DB434B">
        <w:rPr>
          <w:color w:val="191413"/>
          <w:sz w:val="20"/>
          <w:szCs w:val="20"/>
          <w:shd w:val="clear" w:color="auto" w:fill="FFFFFF"/>
        </w:rPr>
        <w:t xml:space="preserve">Countertop privacy panels: build </w:t>
      </w:r>
      <w:r w:rsidRPr="00DB434B">
        <w:rPr>
          <w:color w:val="191413"/>
          <w:w w:val="135"/>
          <w:sz w:val="20"/>
          <w:szCs w:val="20"/>
          <w:shd w:val="clear" w:color="auto" w:fill="FFFFFF"/>
          <w:lang w:bidi="he-IL"/>
        </w:rPr>
        <w:t xml:space="preserve">&amp; </w:t>
      </w:r>
      <w:r w:rsidRPr="00DB434B">
        <w:rPr>
          <w:color w:val="191413"/>
          <w:sz w:val="20"/>
          <w:szCs w:val="20"/>
          <w:shd w:val="clear" w:color="auto" w:fill="FFFFFF"/>
          <w:lang w:bidi="he-IL"/>
        </w:rPr>
        <w:t xml:space="preserve">install </w:t>
      </w:r>
      <w:r>
        <w:rPr>
          <w:color w:val="191413"/>
          <w:sz w:val="20"/>
          <w:szCs w:val="20"/>
          <w:shd w:val="clear" w:color="auto" w:fill="FFFFFF"/>
          <w:lang w:bidi="he-IL"/>
        </w:rPr>
        <w:t>(</w:t>
      </w:r>
      <w:r w:rsidRPr="00DB434B">
        <w:rPr>
          <w:color w:val="191413"/>
          <w:sz w:val="20"/>
          <w:szCs w:val="20"/>
          <w:shd w:val="clear" w:color="auto" w:fill="FFFFFF"/>
          <w:lang w:bidi="he-IL"/>
        </w:rPr>
        <w:t>2</w:t>
      </w:r>
      <w:r>
        <w:rPr>
          <w:color w:val="191413"/>
          <w:sz w:val="20"/>
          <w:szCs w:val="20"/>
          <w:shd w:val="clear" w:color="auto" w:fill="FFFFFF"/>
          <w:lang w:bidi="he-IL"/>
        </w:rPr>
        <w:t>) 30”x 36”</w:t>
      </w:r>
      <w:r w:rsidRPr="00DB434B">
        <w:rPr>
          <w:color w:val="191413"/>
          <w:sz w:val="20"/>
          <w:szCs w:val="20"/>
          <w:shd w:val="clear" w:color="auto" w:fill="FFFFFF"/>
          <w:lang w:bidi="he-IL"/>
        </w:rPr>
        <w:t xml:space="preserve"> privacy panels on countertop between lo</w:t>
      </w:r>
      <w:r>
        <w:rPr>
          <w:color w:val="191413"/>
          <w:sz w:val="20"/>
          <w:szCs w:val="20"/>
          <w:shd w:val="clear" w:color="auto" w:fill="FFFFFF"/>
          <w:lang w:bidi="he-IL"/>
        </w:rPr>
        <w:t>an service agents, at inside corn</w:t>
      </w:r>
      <w:r w:rsidRPr="00DB434B">
        <w:rPr>
          <w:color w:val="191413"/>
          <w:sz w:val="20"/>
          <w:szCs w:val="20"/>
          <w:shd w:val="clear" w:color="auto" w:fill="FFFFFF"/>
          <w:lang w:bidi="he-IL"/>
        </w:rPr>
        <w:t>ers</w:t>
      </w:r>
      <w:r>
        <w:rPr>
          <w:color w:val="191413"/>
          <w:sz w:val="20"/>
          <w:szCs w:val="20"/>
          <w:shd w:val="clear" w:color="auto" w:fill="FFFFFF"/>
          <w:lang w:bidi="he-IL"/>
        </w:rPr>
        <w:t xml:space="preserve">. Wall to be constructed of 3 5/8” metal studs. Attach drywall to metal frame. Install ¾” MDF laminated panels on sides and top to match existing. </w:t>
      </w:r>
    </w:p>
    <w:p w:rsidR="005C7335" w:rsidRDefault="005C7335" w:rsidP="00713342">
      <w:pPr>
        <w:pStyle w:val="Style"/>
        <w:numPr>
          <w:ilvl w:val="0"/>
          <w:numId w:val="18"/>
        </w:numPr>
        <w:shd w:val="clear" w:color="auto" w:fill="FFFFFF"/>
        <w:spacing w:line="278" w:lineRule="exact"/>
        <w:ind w:left="360" w:right="638"/>
        <w:rPr>
          <w:color w:val="191413"/>
          <w:sz w:val="20"/>
          <w:szCs w:val="20"/>
          <w:shd w:val="clear" w:color="auto" w:fill="FFFFFF"/>
          <w:lang w:bidi="he-IL"/>
        </w:rPr>
      </w:pPr>
      <w:r>
        <w:rPr>
          <w:color w:val="191413"/>
          <w:sz w:val="20"/>
          <w:szCs w:val="20"/>
          <w:shd w:val="clear" w:color="auto" w:fill="FFFFFF"/>
        </w:rPr>
        <w:t>Fabricate and install 5 computer monitor support panels with laminate to match existing. These shall be 30” ht and the width will vary according to width of existing corner walls. Two shall be installed with each privacy panel and one installed on wall above existing counter on South side.</w:t>
      </w:r>
    </w:p>
    <w:p w:rsidR="005C7335" w:rsidRPr="00367C71" w:rsidRDefault="005C7335" w:rsidP="00713342">
      <w:pPr>
        <w:pStyle w:val="Style"/>
        <w:numPr>
          <w:ilvl w:val="0"/>
          <w:numId w:val="18"/>
        </w:numPr>
        <w:shd w:val="clear" w:color="auto" w:fill="FFFFFF"/>
        <w:spacing w:line="235" w:lineRule="exact"/>
        <w:ind w:left="360" w:right="379"/>
        <w:rPr>
          <w:color w:val="1D1818"/>
          <w:sz w:val="20"/>
          <w:szCs w:val="20"/>
          <w:u w:val="single"/>
          <w:shd w:val="clear" w:color="auto" w:fill="FFFFFF"/>
        </w:rPr>
      </w:pPr>
      <w:r w:rsidRPr="00537018">
        <w:rPr>
          <w:color w:val="191413"/>
          <w:w w:val="88"/>
          <w:sz w:val="20"/>
          <w:szCs w:val="20"/>
          <w:shd w:val="clear" w:color="auto" w:fill="FFFFFF"/>
        </w:rPr>
        <w:t xml:space="preserve">Furnish </w:t>
      </w:r>
      <w:r w:rsidRPr="00537018">
        <w:rPr>
          <w:color w:val="191413"/>
          <w:sz w:val="20"/>
          <w:szCs w:val="20"/>
          <w:shd w:val="clear" w:color="auto" w:fill="FFFFFF"/>
        </w:rPr>
        <w:t xml:space="preserve">and install (5) Ergotron 200 series wall mounted dual monitor hanger (budgeted $300.00 per hanger) </w:t>
      </w:r>
    </w:p>
    <w:p w:rsidR="005C7335" w:rsidRDefault="005C7335" w:rsidP="00713342">
      <w:pPr>
        <w:pStyle w:val="Style"/>
        <w:numPr>
          <w:ilvl w:val="0"/>
          <w:numId w:val="18"/>
        </w:numPr>
        <w:shd w:val="clear" w:color="auto" w:fill="FFFFFF"/>
        <w:spacing w:line="288" w:lineRule="exact"/>
        <w:ind w:left="360" w:right="259"/>
        <w:rPr>
          <w:color w:val="191413"/>
          <w:sz w:val="20"/>
          <w:szCs w:val="20"/>
          <w:shd w:val="clear" w:color="auto" w:fill="FFFFFF"/>
        </w:rPr>
      </w:pPr>
      <w:r>
        <w:rPr>
          <w:color w:val="191413"/>
          <w:sz w:val="20"/>
          <w:szCs w:val="20"/>
          <w:shd w:val="clear" w:color="auto" w:fill="FFFFFF"/>
        </w:rPr>
        <w:t>N</w:t>
      </w:r>
      <w:r w:rsidRPr="00DB434B">
        <w:rPr>
          <w:color w:val="191413"/>
          <w:sz w:val="20"/>
          <w:szCs w:val="20"/>
          <w:shd w:val="clear" w:color="auto" w:fill="FFFFFF"/>
        </w:rPr>
        <w:t>ew work station: (</w:t>
      </w:r>
      <w:r w:rsidRPr="00DB434B">
        <w:rPr>
          <w:color w:val="3B3534"/>
          <w:sz w:val="20"/>
          <w:szCs w:val="20"/>
          <w:shd w:val="clear" w:color="auto" w:fill="FFFFFF"/>
        </w:rPr>
        <w:t>1</w:t>
      </w:r>
      <w:r>
        <w:rPr>
          <w:color w:val="191413"/>
          <w:sz w:val="20"/>
          <w:szCs w:val="20"/>
          <w:shd w:val="clear" w:color="auto" w:fill="FFFFFF"/>
        </w:rPr>
        <w:t xml:space="preserve">) - Furnish </w:t>
      </w:r>
      <w:r w:rsidRPr="00DB434B">
        <w:rPr>
          <w:color w:val="191413"/>
          <w:sz w:val="20"/>
          <w:szCs w:val="20"/>
          <w:shd w:val="clear" w:color="auto" w:fill="FFFFFF"/>
        </w:rPr>
        <w:t>and install 1- 9' upper cabinet</w:t>
      </w:r>
      <w:r>
        <w:rPr>
          <w:color w:val="191413"/>
          <w:sz w:val="20"/>
          <w:szCs w:val="20"/>
          <w:shd w:val="clear" w:color="auto" w:fill="FFFFFF"/>
        </w:rPr>
        <w:t xml:space="preserve"> with six doors and recessed adjustable shelving.   Four shelves minimum.</w:t>
      </w:r>
      <w:r w:rsidRPr="00DB434B">
        <w:rPr>
          <w:color w:val="191413"/>
          <w:sz w:val="20"/>
          <w:szCs w:val="20"/>
          <w:shd w:val="clear" w:color="auto" w:fill="FFFFFF"/>
        </w:rPr>
        <w:t xml:space="preserve"> (2) Install 2</w:t>
      </w:r>
      <w:r>
        <w:rPr>
          <w:color w:val="191413"/>
          <w:sz w:val="20"/>
          <w:szCs w:val="20"/>
          <w:shd w:val="clear" w:color="auto" w:fill="FFFFFF"/>
        </w:rPr>
        <w:t>- 18" base</w:t>
      </w:r>
      <w:r w:rsidRPr="00DB434B">
        <w:rPr>
          <w:color w:val="191413"/>
          <w:sz w:val="20"/>
          <w:szCs w:val="20"/>
          <w:shd w:val="clear" w:color="auto" w:fill="FFFFFF"/>
        </w:rPr>
        <w:t xml:space="preserve"> cabinets </w:t>
      </w:r>
      <w:r>
        <w:rPr>
          <w:color w:val="191413"/>
          <w:sz w:val="20"/>
          <w:szCs w:val="20"/>
          <w:shd w:val="clear" w:color="auto" w:fill="FFFFFF"/>
        </w:rPr>
        <w:t>with one door and drawer per base cabinet.</w:t>
      </w:r>
      <w:r w:rsidRPr="00DB434B">
        <w:rPr>
          <w:color w:val="191413"/>
          <w:sz w:val="20"/>
          <w:szCs w:val="20"/>
          <w:shd w:val="clear" w:color="auto" w:fill="FFFFFF"/>
        </w:rPr>
        <w:t xml:space="preserve"> (3) in</w:t>
      </w:r>
      <w:r w:rsidRPr="00DB434B">
        <w:rPr>
          <w:color w:val="040000"/>
          <w:sz w:val="20"/>
          <w:szCs w:val="20"/>
          <w:shd w:val="clear" w:color="auto" w:fill="FFFFFF"/>
        </w:rPr>
        <w:t>s</w:t>
      </w:r>
      <w:r w:rsidRPr="00DB434B">
        <w:rPr>
          <w:color w:val="191413"/>
          <w:sz w:val="20"/>
          <w:szCs w:val="20"/>
          <w:shd w:val="clear" w:color="auto" w:fill="FFFFFF"/>
        </w:rPr>
        <w:t xml:space="preserve">tall 1- 9' countertop to set upon base cabinets </w:t>
      </w:r>
      <w:r w:rsidRPr="00DB434B">
        <w:rPr>
          <w:iCs/>
          <w:color w:val="191413"/>
          <w:w w:val="105"/>
          <w:sz w:val="20"/>
          <w:szCs w:val="20"/>
          <w:shd w:val="clear" w:color="auto" w:fill="FFFFFF"/>
        </w:rPr>
        <w:t xml:space="preserve">with </w:t>
      </w:r>
      <w:r>
        <w:rPr>
          <w:iCs/>
          <w:color w:val="191413"/>
          <w:w w:val="105"/>
          <w:sz w:val="20"/>
          <w:szCs w:val="20"/>
          <w:shd w:val="clear" w:color="auto" w:fill="FFFFFF"/>
        </w:rPr>
        <w:t>(</w:t>
      </w:r>
      <w:r w:rsidRPr="00DB434B">
        <w:rPr>
          <w:color w:val="191413"/>
          <w:sz w:val="20"/>
          <w:szCs w:val="20"/>
          <w:shd w:val="clear" w:color="auto" w:fill="FFFFFF"/>
        </w:rPr>
        <w:t>1</w:t>
      </w:r>
      <w:r>
        <w:rPr>
          <w:color w:val="191413"/>
          <w:sz w:val="20"/>
          <w:szCs w:val="20"/>
          <w:shd w:val="clear" w:color="auto" w:fill="FFFFFF"/>
        </w:rPr>
        <w:t>)</w:t>
      </w:r>
      <w:r w:rsidRPr="00DB434B">
        <w:rPr>
          <w:color w:val="040000"/>
          <w:sz w:val="20"/>
          <w:szCs w:val="20"/>
          <w:shd w:val="clear" w:color="auto" w:fill="FFFFFF"/>
        </w:rPr>
        <w:t xml:space="preserve"> </w:t>
      </w:r>
      <w:r w:rsidRPr="00DB434B">
        <w:rPr>
          <w:color w:val="191413"/>
          <w:sz w:val="20"/>
          <w:szCs w:val="20"/>
          <w:shd w:val="clear" w:color="auto" w:fill="FFFFFF"/>
        </w:rPr>
        <w:t>brace leg between</w:t>
      </w:r>
      <w:r>
        <w:rPr>
          <w:color w:val="191413"/>
          <w:sz w:val="20"/>
          <w:szCs w:val="20"/>
          <w:shd w:val="clear" w:color="auto" w:fill="FFFFFF"/>
        </w:rPr>
        <w:t xml:space="preserve">. </w:t>
      </w:r>
      <w:r w:rsidRPr="00DB434B">
        <w:rPr>
          <w:color w:val="191413"/>
          <w:sz w:val="20"/>
          <w:szCs w:val="20"/>
          <w:shd w:val="clear" w:color="auto" w:fill="FFFFFF"/>
        </w:rPr>
        <w:t xml:space="preserve"> </w:t>
      </w:r>
    </w:p>
    <w:p w:rsidR="005C7335" w:rsidRPr="00367C71" w:rsidRDefault="005C7335" w:rsidP="00713342">
      <w:pPr>
        <w:pStyle w:val="Style"/>
        <w:numPr>
          <w:ilvl w:val="0"/>
          <w:numId w:val="18"/>
        </w:numPr>
        <w:shd w:val="clear" w:color="auto" w:fill="FFFFFF"/>
        <w:spacing w:line="292" w:lineRule="exact"/>
        <w:ind w:left="360" w:right="173"/>
        <w:rPr>
          <w:color w:val="010000"/>
          <w:w w:val="88"/>
          <w:sz w:val="20"/>
          <w:szCs w:val="20"/>
          <w:shd w:val="clear" w:color="auto" w:fill="FFFFFF"/>
        </w:rPr>
      </w:pPr>
      <w:r w:rsidRPr="007F19D9">
        <w:rPr>
          <w:color w:val="191413"/>
          <w:sz w:val="20"/>
          <w:szCs w:val="20"/>
          <w:shd w:val="clear" w:color="auto" w:fill="FFFFFF"/>
        </w:rPr>
        <w:t xml:space="preserve">Cabinets to be covered with laminate to match </w:t>
      </w:r>
      <w:r>
        <w:rPr>
          <w:color w:val="191413"/>
          <w:sz w:val="20"/>
          <w:szCs w:val="20"/>
          <w:shd w:val="clear" w:color="auto" w:fill="FFFFFF"/>
        </w:rPr>
        <w:t>existing</w:t>
      </w:r>
    </w:p>
    <w:p w:rsidR="005C7335" w:rsidRDefault="005C7335" w:rsidP="005C7335">
      <w:pPr>
        <w:pStyle w:val="Style"/>
        <w:shd w:val="clear" w:color="auto" w:fill="FFFFFF"/>
        <w:spacing w:line="235" w:lineRule="exact"/>
        <w:rPr>
          <w:color w:val="1D1818"/>
          <w:sz w:val="20"/>
          <w:szCs w:val="20"/>
          <w:u w:val="single"/>
          <w:shd w:val="clear" w:color="auto" w:fill="FFFFFF"/>
        </w:rPr>
      </w:pPr>
    </w:p>
    <w:p w:rsidR="005C7335" w:rsidRDefault="005C7335" w:rsidP="005C7335">
      <w:pPr>
        <w:rPr>
          <w:color w:val="1D1818"/>
          <w:shd w:val="clear" w:color="auto" w:fill="FFFFFF"/>
        </w:rPr>
      </w:pPr>
      <w:r>
        <w:rPr>
          <w:color w:val="1D1818"/>
          <w:shd w:val="clear" w:color="auto" w:fill="FFFFFF"/>
        </w:rPr>
        <w:br w:type="page"/>
      </w:r>
    </w:p>
    <w:p w:rsidR="005C7335" w:rsidRPr="002C5FF8" w:rsidRDefault="005C7335" w:rsidP="005C7335">
      <w:pPr>
        <w:pStyle w:val="Style"/>
        <w:shd w:val="clear" w:color="auto" w:fill="FFFFFF"/>
        <w:spacing w:line="235" w:lineRule="exact"/>
        <w:rPr>
          <w:color w:val="1D1818"/>
          <w:sz w:val="20"/>
          <w:szCs w:val="20"/>
          <w:shd w:val="clear" w:color="auto" w:fill="FFFFFF"/>
        </w:rPr>
      </w:pPr>
      <w:r w:rsidRPr="002C5FF8">
        <w:rPr>
          <w:color w:val="1D1818"/>
          <w:sz w:val="20"/>
          <w:szCs w:val="20"/>
          <w:shd w:val="clear" w:color="auto" w:fill="FFFFFF"/>
        </w:rPr>
        <w:t>Electrical:</w:t>
      </w:r>
    </w:p>
    <w:p w:rsidR="005C7335" w:rsidRPr="00DB434B" w:rsidRDefault="005C7335" w:rsidP="005C7335">
      <w:pPr>
        <w:pStyle w:val="Style"/>
        <w:shd w:val="clear" w:color="auto" w:fill="FFFFFF"/>
        <w:spacing w:line="235" w:lineRule="exact"/>
        <w:rPr>
          <w:color w:val="1D1818"/>
          <w:sz w:val="20"/>
          <w:szCs w:val="20"/>
          <w:u w:val="single"/>
          <w:shd w:val="clear" w:color="auto" w:fill="FFFFFF"/>
        </w:rPr>
      </w:pPr>
    </w:p>
    <w:p w:rsidR="005C7335" w:rsidRPr="006D2A23" w:rsidRDefault="005C7335" w:rsidP="00713342">
      <w:pPr>
        <w:pStyle w:val="Style"/>
        <w:numPr>
          <w:ilvl w:val="0"/>
          <w:numId w:val="20"/>
        </w:numPr>
        <w:shd w:val="clear" w:color="auto" w:fill="FFFFFF"/>
        <w:spacing w:line="283" w:lineRule="exact"/>
        <w:ind w:left="360" w:right="624"/>
        <w:rPr>
          <w:color w:val="1D1818"/>
          <w:sz w:val="20"/>
          <w:szCs w:val="20"/>
          <w:u w:val="single"/>
          <w:shd w:val="clear" w:color="auto" w:fill="FFFFFF"/>
        </w:rPr>
      </w:pPr>
      <w:r>
        <w:rPr>
          <w:color w:val="1D1818"/>
          <w:sz w:val="20"/>
          <w:szCs w:val="20"/>
          <w:shd w:val="clear" w:color="auto" w:fill="FFFFFF"/>
        </w:rPr>
        <w:t>M</w:t>
      </w:r>
      <w:r w:rsidRPr="00DB434B">
        <w:rPr>
          <w:color w:val="1D1818"/>
          <w:sz w:val="20"/>
          <w:szCs w:val="20"/>
          <w:shd w:val="clear" w:color="auto" w:fill="FFFFFF"/>
        </w:rPr>
        <w:t xml:space="preserve">ove </w:t>
      </w:r>
      <w:r>
        <w:rPr>
          <w:color w:val="1D1818"/>
          <w:sz w:val="20"/>
          <w:szCs w:val="20"/>
          <w:shd w:val="clear" w:color="auto" w:fill="FFFFFF"/>
        </w:rPr>
        <w:t>(</w:t>
      </w:r>
      <w:r w:rsidRPr="00DB434B">
        <w:rPr>
          <w:color w:val="1D1818"/>
          <w:sz w:val="20"/>
          <w:szCs w:val="20"/>
          <w:shd w:val="clear" w:color="auto" w:fill="FFFFFF"/>
        </w:rPr>
        <w:t>1</w:t>
      </w:r>
      <w:r>
        <w:rPr>
          <w:color w:val="1D1818"/>
          <w:sz w:val="20"/>
          <w:szCs w:val="20"/>
          <w:shd w:val="clear" w:color="auto" w:fill="FFFFFF"/>
        </w:rPr>
        <w:t>)</w:t>
      </w:r>
      <w:r w:rsidRPr="00DB434B">
        <w:rPr>
          <w:color w:val="1D1818"/>
          <w:sz w:val="20"/>
          <w:szCs w:val="20"/>
          <w:shd w:val="clear" w:color="auto" w:fill="FFFFFF"/>
        </w:rPr>
        <w:t xml:space="preserve"> light fixture</w:t>
      </w:r>
    </w:p>
    <w:p w:rsidR="005C7335" w:rsidRDefault="005C7335" w:rsidP="005C7335">
      <w:pPr>
        <w:pStyle w:val="Style"/>
        <w:shd w:val="clear" w:color="auto" w:fill="FFFFFF"/>
        <w:spacing w:line="278" w:lineRule="exact"/>
        <w:ind w:left="360" w:right="173" w:hanging="360"/>
        <w:rPr>
          <w:color w:val="191413"/>
          <w:sz w:val="20"/>
          <w:szCs w:val="20"/>
          <w:shd w:val="clear" w:color="auto" w:fill="FFFFFF"/>
        </w:rPr>
      </w:pPr>
      <w:r>
        <w:rPr>
          <w:color w:val="1D1818"/>
          <w:sz w:val="20"/>
          <w:szCs w:val="20"/>
          <w:shd w:val="clear" w:color="auto" w:fill="FFFFFF"/>
        </w:rPr>
        <w:t xml:space="preserve">2      </w:t>
      </w:r>
      <w:r>
        <w:rPr>
          <w:color w:val="191413"/>
          <w:sz w:val="20"/>
          <w:szCs w:val="20"/>
          <w:shd w:val="clear" w:color="auto" w:fill="FFFFFF"/>
        </w:rPr>
        <w:t>Install 2 electrical outlets in wall. One on both sides of new wall. Install 2</w:t>
      </w:r>
      <w:r w:rsidRPr="00A075C2">
        <w:rPr>
          <w:color w:val="191413"/>
          <w:sz w:val="20"/>
          <w:szCs w:val="20"/>
          <w:shd w:val="clear" w:color="auto" w:fill="FFFFFF"/>
        </w:rPr>
        <w:t xml:space="preserve"> </w:t>
      </w:r>
      <w:r>
        <w:rPr>
          <w:color w:val="191413"/>
          <w:sz w:val="20"/>
          <w:szCs w:val="20"/>
          <w:shd w:val="clear" w:color="auto" w:fill="FFFFFF"/>
        </w:rPr>
        <w:t>communications boxes with</w:t>
      </w:r>
      <w:r w:rsidRPr="00EA0D2D">
        <w:rPr>
          <w:color w:val="191413"/>
          <w:sz w:val="20"/>
          <w:szCs w:val="20"/>
          <w:shd w:val="clear" w:color="auto" w:fill="FFFFFF"/>
        </w:rPr>
        <w:t xml:space="preserve"> </w:t>
      </w:r>
      <w:r>
        <w:rPr>
          <w:color w:val="191413"/>
          <w:sz w:val="20"/>
          <w:szCs w:val="20"/>
          <w:shd w:val="clear" w:color="auto" w:fill="FFFFFF"/>
        </w:rPr>
        <w:t>conduit to ceiling ht. for existing printer and phone. One box each  on both side of new wall        .</w:t>
      </w:r>
    </w:p>
    <w:p w:rsidR="005C7335" w:rsidRPr="006D2A23" w:rsidRDefault="005C7335" w:rsidP="005C7335">
      <w:pPr>
        <w:pStyle w:val="Style"/>
        <w:shd w:val="clear" w:color="auto" w:fill="FFFFFF"/>
        <w:spacing w:line="283" w:lineRule="exact"/>
        <w:ind w:left="360" w:right="624"/>
        <w:rPr>
          <w:color w:val="1D1818"/>
          <w:sz w:val="20"/>
          <w:szCs w:val="20"/>
          <w:u w:val="single"/>
          <w:shd w:val="clear" w:color="auto" w:fill="FFFFFF"/>
        </w:rPr>
      </w:pPr>
      <w:r w:rsidRPr="00DB434B">
        <w:rPr>
          <w:color w:val="1D1818"/>
          <w:sz w:val="20"/>
          <w:szCs w:val="20"/>
          <w:shd w:val="clear" w:color="auto" w:fill="FFFFFF"/>
        </w:rPr>
        <w:t xml:space="preserve"> </w:t>
      </w:r>
      <w:r>
        <w:rPr>
          <w:color w:val="1D1818"/>
          <w:sz w:val="20"/>
          <w:szCs w:val="20"/>
          <w:shd w:val="clear" w:color="auto" w:fill="FFFFFF"/>
        </w:rPr>
        <w:t xml:space="preserve"> </w:t>
      </w:r>
    </w:p>
    <w:p w:rsidR="005C7335" w:rsidRPr="002C5FF8" w:rsidRDefault="005C7335" w:rsidP="005C7335">
      <w:pPr>
        <w:pStyle w:val="Style"/>
        <w:shd w:val="clear" w:color="auto" w:fill="FFFFFF"/>
        <w:spacing w:line="283" w:lineRule="exact"/>
        <w:ind w:right="624"/>
        <w:rPr>
          <w:color w:val="1D1818"/>
          <w:sz w:val="20"/>
          <w:szCs w:val="20"/>
          <w:shd w:val="clear" w:color="auto" w:fill="FFFFFF"/>
        </w:rPr>
      </w:pPr>
      <w:r w:rsidRPr="002C5FF8">
        <w:rPr>
          <w:color w:val="1D1818"/>
          <w:sz w:val="20"/>
          <w:szCs w:val="20"/>
          <w:shd w:val="clear" w:color="auto" w:fill="FFFFFF"/>
        </w:rPr>
        <w:t>Flooring:</w:t>
      </w:r>
    </w:p>
    <w:p w:rsidR="005C7335" w:rsidRPr="00DB434B" w:rsidRDefault="005C7335" w:rsidP="005C7335">
      <w:pPr>
        <w:pStyle w:val="Style"/>
        <w:shd w:val="clear" w:color="auto" w:fill="FFFFFF"/>
        <w:spacing w:line="283" w:lineRule="exact"/>
        <w:ind w:right="624"/>
        <w:rPr>
          <w:color w:val="1D1818"/>
          <w:sz w:val="20"/>
          <w:szCs w:val="20"/>
          <w:u w:val="single"/>
          <w:shd w:val="clear" w:color="auto" w:fill="FFFFFF"/>
        </w:rPr>
      </w:pPr>
    </w:p>
    <w:p w:rsidR="005C7335" w:rsidRPr="00DB434B" w:rsidRDefault="005C7335" w:rsidP="005C7335">
      <w:pPr>
        <w:pStyle w:val="Style"/>
        <w:shd w:val="clear" w:color="auto" w:fill="FFFFFF"/>
        <w:spacing w:line="273" w:lineRule="exact"/>
        <w:ind w:left="360" w:hanging="360"/>
        <w:rPr>
          <w:color w:val="1D1818"/>
          <w:sz w:val="20"/>
          <w:szCs w:val="20"/>
          <w:shd w:val="clear" w:color="auto" w:fill="FFFFFF"/>
        </w:rPr>
      </w:pPr>
      <w:r>
        <w:rPr>
          <w:color w:val="1D1818"/>
          <w:sz w:val="20"/>
          <w:szCs w:val="20"/>
          <w:shd w:val="clear" w:color="auto" w:fill="FFFFFF"/>
        </w:rPr>
        <w:t xml:space="preserve">1. </w:t>
      </w:r>
      <w:r>
        <w:rPr>
          <w:color w:val="1D1818"/>
          <w:sz w:val="20"/>
          <w:szCs w:val="20"/>
          <w:shd w:val="clear" w:color="auto" w:fill="FFFFFF"/>
        </w:rPr>
        <w:tab/>
        <w:t>I</w:t>
      </w:r>
      <w:r w:rsidRPr="00DB434B">
        <w:rPr>
          <w:color w:val="1D1818"/>
          <w:sz w:val="20"/>
          <w:szCs w:val="20"/>
          <w:shd w:val="clear" w:color="auto" w:fill="FFFFFF"/>
        </w:rPr>
        <w:t>nstall cove base on new walls</w:t>
      </w:r>
      <w:r>
        <w:rPr>
          <w:color w:val="1D1818"/>
          <w:sz w:val="20"/>
          <w:szCs w:val="20"/>
          <w:shd w:val="clear" w:color="auto" w:fill="FFFFFF"/>
        </w:rPr>
        <w:t xml:space="preserve"> to match existing.</w:t>
      </w:r>
      <w:r w:rsidRPr="00DB434B">
        <w:rPr>
          <w:color w:val="1D1818"/>
          <w:sz w:val="20"/>
          <w:szCs w:val="20"/>
          <w:shd w:val="clear" w:color="auto" w:fill="FFFFFF"/>
        </w:rPr>
        <w:t xml:space="preserve"> </w:t>
      </w:r>
    </w:p>
    <w:p w:rsidR="005C7335" w:rsidRDefault="005C7335" w:rsidP="005C7335">
      <w:pPr>
        <w:pStyle w:val="Style"/>
        <w:shd w:val="clear" w:color="auto" w:fill="FFFFFF"/>
        <w:spacing w:before="14" w:line="268" w:lineRule="exact"/>
        <w:ind w:left="360" w:right="630" w:hanging="360"/>
        <w:rPr>
          <w:color w:val="000000"/>
          <w:sz w:val="20"/>
          <w:szCs w:val="20"/>
          <w:shd w:val="clear" w:color="auto" w:fill="FFFFFF"/>
        </w:rPr>
      </w:pPr>
      <w:r>
        <w:rPr>
          <w:color w:val="1D1818"/>
          <w:sz w:val="20"/>
          <w:szCs w:val="20"/>
          <w:shd w:val="clear" w:color="auto" w:fill="FFFFFF"/>
        </w:rPr>
        <w:t xml:space="preserve">2. </w:t>
      </w:r>
      <w:r>
        <w:rPr>
          <w:color w:val="1D1818"/>
          <w:sz w:val="20"/>
          <w:szCs w:val="20"/>
          <w:shd w:val="clear" w:color="auto" w:fill="FFFFFF"/>
        </w:rPr>
        <w:tab/>
        <w:t>I</w:t>
      </w:r>
      <w:r w:rsidRPr="00DB434B">
        <w:rPr>
          <w:color w:val="1D1818"/>
          <w:sz w:val="20"/>
          <w:szCs w:val="20"/>
          <w:shd w:val="clear" w:color="auto" w:fill="FFFFFF"/>
        </w:rPr>
        <w:t>nstall 6" tile base on outside wing walls and slanted comers. To match ex</w:t>
      </w:r>
      <w:r>
        <w:rPr>
          <w:color w:val="1D1818"/>
          <w:sz w:val="20"/>
          <w:szCs w:val="20"/>
          <w:shd w:val="clear" w:color="auto" w:fill="FFFFFF"/>
        </w:rPr>
        <w:t xml:space="preserve">isting.  There may be enough ceramic base from demo in Testing Area for this base  </w:t>
      </w:r>
    </w:p>
    <w:p w:rsidR="005C7335" w:rsidRDefault="005C7335" w:rsidP="005C7335">
      <w:pPr>
        <w:pStyle w:val="Style"/>
        <w:shd w:val="clear" w:color="auto" w:fill="FFFFFF"/>
        <w:spacing w:before="14" w:line="268" w:lineRule="exact"/>
        <w:ind w:left="360" w:right="2481" w:hanging="360"/>
        <w:rPr>
          <w:color w:val="1D1818"/>
          <w:sz w:val="20"/>
          <w:szCs w:val="20"/>
          <w:u w:val="single"/>
          <w:shd w:val="clear" w:color="auto" w:fill="FFFFFF"/>
        </w:rPr>
      </w:pPr>
    </w:p>
    <w:p w:rsidR="005C7335" w:rsidRPr="002C5FF8" w:rsidRDefault="005C7335" w:rsidP="005C7335">
      <w:pPr>
        <w:pStyle w:val="Style"/>
        <w:shd w:val="clear" w:color="auto" w:fill="FFFFFF"/>
        <w:spacing w:before="14" w:line="268" w:lineRule="exact"/>
        <w:ind w:left="360" w:right="2481" w:hanging="360"/>
        <w:rPr>
          <w:color w:val="1D1818"/>
          <w:sz w:val="20"/>
          <w:szCs w:val="20"/>
          <w:shd w:val="clear" w:color="auto" w:fill="FFFFFF"/>
        </w:rPr>
      </w:pPr>
      <w:r w:rsidRPr="002C5FF8">
        <w:rPr>
          <w:color w:val="1D1818"/>
          <w:sz w:val="20"/>
          <w:szCs w:val="20"/>
          <w:shd w:val="clear" w:color="auto" w:fill="FFFFFF"/>
        </w:rPr>
        <w:t>Paint:</w:t>
      </w:r>
    </w:p>
    <w:p w:rsidR="005C7335" w:rsidRPr="00DB434B" w:rsidRDefault="005C7335" w:rsidP="005C7335">
      <w:pPr>
        <w:pStyle w:val="Style"/>
        <w:shd w:val="clear" w:color="auto" w:fill="FFFFFF"/>
        <w:spacing w:before="14" w:line="268" w:lineRule="exact"/>
        <w:ind w:left="360" w:right="2481" w:hanging="360"/>
        <w:rPr>
          <w:color w:val="1D1818"/>
          <w:sz w:val="20"/>
          <w:szCs w:val="20"/>
          <w:u w:val="single"/>
          <w:shd w:val="clear" w:color="auto" w:fill="FFFFFF"/>
        </w:rPr>
      </w:pPr>
    </w:p>
    <w:p w:rsidR="005C7335" w:rsidRDefault="005C7335" w:rsidP="005C7335">
      <w:pPr>
        <w:pStyle w:val="Style"/>
        <w:shd w:val="clear" w:color="auto" w:fill="FFFFFF"/>
        <w:spacing w:before="19" w:line="268" w:lineRule="exact"/>
        <w:ind w:left="360" w:right="3690" w:hanging="360"/>
        <w:rPr>
          <w:color w:val="1D1818"/>
          <w:sz w:val="20"/>
          <w:szCs w:val="20"/>
          <w:shd w:val="clear" w:color="auto" w:fill="FFFFFF"/>
          <w:lang w:bidi="he-IL"/>
        </w:rPr>
      </w:pPr>
      <w:r>
        <w:rPr>
          <w:color w:val="1D1818"/>
          <w:sz w:val="20"/>
          <w:szCs w:val="20"/>
          <w:shd w:val="clear" w:color="auto" w:fill="FFFFFF"/>
        </w:rPr>
        <w:t xml:space="preserve">1. </w:t>
      </w:r>
      <w:r>
        <w:rPr>
          <w:color w:val="1D1818"/>
          <w:sz w:val="20"/>
          <w:szCs w:val="20"/>
          <w:shd w:val="clear" w:color="auto" w:fill="FFFFFF"/>
        </w:rPr>
        <w:tab/>
        <w:t>T</w:t>
      </w:r>
      <w:r w:rsidRPr="00DB434B">
        <w:rPr>
          <w:color w:val="1D1818"/>
          <w:sz w:val="20"/>
          <w:szCs w:val="20"/>
          <w:shd w:val="clear" w:color="auto" w:fill="FFFFFF"/>
        </w:rPr>
        <w:t>ap</w:t>
      </w:r>
      <w:r>
        <w:rPr>
          <w:color w:val="1D1818"/>
          <w:sz w:val="20"/>
          <w:szCs w:val="20"/>
          <w:shd w:val="clear" w:color="auto" w:fill="FFFFFF"/>
        </w:rPr>
        <w:t>e</w:t>
      </w:r>
      <w:r w:rsidRPr="00DB434B">
        <w:rPr>
          <w:color w:val="1D1818"/>
          <w:sz w:val="20"/>
          <w:szCs w:val="20"/>
          <w:shd w:val="clear" w:color="auto" w:fill="FFFFFF"/>
        </w:rPr>
        <w:t xml:space="preserve">, bed, </w:t>
      </w:r>
      <w:r>
        <w:rPr>
          <w:color w:val="1D1818"/>
          <w:sz w:val="20"/>
          <w:szCs w:val="20"/>
          <w:shd w:val="clear" w:color="auto" w:fill="FFFFFF"/>
        </w:rPr>
        <w:t>texture</w:t>
      </w:r>
      <w:r w:rsidRPr="00DB434B">
        <w:rPr>
          <w:color w:val="1D1818"/>
          <w:sz w:val="20"/>
          <w:szCs w:val="20"/>
          <w:shd w:val="clear" w:color="auto" w:fill="FFFFFF"/>
        </w:rPr>
        <w:t xml:space="preserve"> </w:t>
      </w:r>
      <w:r w:rsidRPr="00DB434B">
        <w:rPr>
          <w:color w:val="1D1818"/>
          <w:w w:val="123"/>
          <w:sz w:val="20"/>
          <w:szCs w:val="20"/>
          <w:shd w:val="clear" w:color="auto" w:fill="FFFFFF"/>
          <w:lang w:bidi="he-IL"/>
        </w:rPr>
        <w:t xml:space="preserve">&amp; </w:t>
      </w:r>
      <w:r w:rsidRPr="00DB434B">
        <w:rPr>
          <w:color w:val="1D1818"/>
          <w:sz w:val="20"/>
          <w:szCs w:val="20"/>
          <w:shd w:val="clear" w:color="auto" w:fill="FFFFFF"/>
          <w:lang w:bidi="he-IL"/>
        </w:rPr>
        <w:t xml:space="preserve">paint walls to match existing </w:t>
      </w:r>
    </w:p>
    <w:p w:rsidR="005C7335" w:rsidRDefault="005C7335" w:rsidP="005C7335">
      <w:pPr>
        <w:pStyle w:val="Style"/>
        <w:shd w:val="clear" w:color="auto" w:fill="FFFFFF"/>
        <w:spacing w:before="19" w:line="268" w:lineRule="exact"/>
        <w:ind w:left="360" w:right="5102" w:hanging="360"/>
        <w:rPr>
          <w:color w:val="1D1818"/>
          <w:sz w:val="20"/>
          <w:szCs w:val="20"/>
          <w:u w:val="single"/>
          <w:shd w:val="clear" w:color="auto" w:fill="FFFFFF"/>
          <w:lang w:bidi="he-IL"/>
        </w:rPr>
      </w:pPr>
    </w:p>
    <w:p w:rsidR="005C7335" w:rsidRPr="002C5FF8" w:rsidRDefault="005C7335" w:rsidP="005C7335">
      <w:pPr>
        <w:pStyle w:val="Style"/>
        <w:shd w:val="clear" w:color="auto" w:fill="FFFFFF"/>
        <w:spacing w:before="19" w:line="268" w:lineRule="exact"/>
        <w:ind w:left="360" w:right="5102" w:hanging="360"/>
        <w:rPr>
          <w:color w:val="1D1818"/>
          <w:sz w:val="20"/>
          <w:szCs w:val="20"/>
          <w:shd w:val="clear" w:color="auto" w:fill="FFFFFF"/>
          <w:lang w:bidi="he-IL"/>
        </w:rPr>
      </w:pPr>
      <w:r w:rsidRPr="002C5FF8">
        <w:rPr>
          <w:color w:val="1D1818"/>
          <w:sz w:val="20"/>
          <w:szCs w:val="20"/>
          <w:shd w:val="clear" w:color="auto" w:fill="FFFFFF"/>
          <w:lang w:bidi="he-IL"/>
        </w:rPr>
        <w:t>Ceiling:</w:t>
      </w:r>
    </w:p>
    <w:p w:rsidR="005C7335" w:rsidRPr="00DB434B" w:rsidRDefault="005C7335" w:rsidP="005C7335">
      <w:pPr>
        <w:pStyle w:val="Style"/>
        <w:shd w:val="clear" w:color="auto" w:fill="FFFFFF"/>
        <w:spacing w:before="19" w:line="268" w:lineRule="exact"/>
        <w:ind w:left="360" w:right="5102" w:hanging="360"/>
        <w:rPr>
          <w:color w:val="1D1818"/>
          <w:sz w:val="20"/>
          <w:szCs w:val="20"/>
          <w:u w:val="single"/>
          <w:shd w:val="clear" w:color="auto" w:fill="FFFFFF"/>
          <w:lang w:bidi="he-IL"/>
        </w:rPr>
      </w:pPr>
    </w:p>
    <w:p w:rsidR="005C7335" w:rsidRDefault="005C7335" w:rsidP="00713342">
      <w:pPr>
        <w:pStyle w:val="Style"/>
        <w:numPr>
          <w:ilvl w:val="0"/>
          <w:numId w:val="12"/>
        </w:numPr>
        <w:shd w:val="clear" w:color="auto" w:fill="FFFFFF"/>
        <w:spacing w:line="273" w:lineRule="exact"/>
        <w:ind w:left="1080" w:hanging="360"/>
        <w:rPr>
          <w:color w:val="1D1818"/>
          <w:sz w:val="20"/>
          <w:szCs w:val="20"/>
          <w:shd w:val="clear" w:color="auto" w:fill="FFFFFF"/>
        </w:rPr>
      </w:pPr>
      <w:r>
        <w:rPr>
          <w:color w:val="1D1818"/>
          <w:sz w:val="20"/>
          <w:szCs w:val="20"/>
          <w:shd w:val="clear" w:color="auto" w:fill="FFFFFF"/>
        </w:rPr>
        <w:t>R</w:t>
      </w:r>
      <w:r w:rsidRPr="00DB434B">
        <w:rPr>
          <w:color w:val="1D1818"/>
          <w:sz w:val="20"/>
          <w:szCs w:val="20"/>
          <w:shd w:val="clear" w:color="auto" w:fill="FFFFFF"/>
        </w:rPr>
        <w:t xml:space="preserve">epair ceiling to mach existing type and height </w:t>
      </w:r>
    </w:p>
    <w:p w:rsidR="005C7335" w:rsidRPr="00C759F0" w:rsidRDefault="005C7335" w:rsidP="00713342">
      <w:pPr>
        <w:pStyle w:val="Style"/>
        <w:numPr>
          <w:ilvl w:val="0"/>
          <w:numId w:val="12"/>
        </w:numPr>
        <w:shd w:val="clear" w:color="auto" w:fill="FFFFFF"/>
        <w:spacing w:line="273" w:lineRule="exact"/>
        <w:ind w:left="1080" w:hanging="360"/>
        <w:rPr>
          <w:color w:val="1D1818"/>
          <w:sz w:val="20"/>
          <w:szCs w:val="20"/>
          <w:shd w:val="clear" w:color="auto" w:fill="FFFFFF"/>
        </w:rPr>
      </w:pPr>
      <w:r>
        <w:rPr>
          <w:color w:val="1D1818"/>
          <w:sz w:val="20"/>
          <w:szCs w:val="20"/>
          <w:shd w:val="clear" w:color="auto" w:fill="FFFFFF"/>
        </w:rPr>
        <w:t>R</w:t>
      </w:r>
      <w:r w:rsidRPr="00C759F0">
        <w:rPr>
          <w:color w:val="1D1818"/>
          <w:sz w:val="20"/>
          <w:szCs w:val="20"/>
          <w:shd w:val="clear" w:color="auto" w:fill="FFFFFF"/>
        </w:rPr>
        <w:t>euse existing</w:t>
      </w:r>
      <w:r w:rsidRPr="00C759F0">
        <w:rPr>
          <w:color w:val="000000"/>
          <w:sz w:val="20"/>
          <w:szCs w:val="20"/>
          <w:shd w:val="clear" w:color="auto" w:fill="FFFFFF"/>
        </w:rPr>
        <w:t xml:space="preserve"> </w:t>
      </w:r>
      <w:r w:rsidRPr="00C759F0">
        <w:rPr>
          <w:color w:val="1D1818"/>
          <w:sz w:val="20"/>
          <w:szCs w:val="20"/>
          <w:shd w:val="clear" w:color="auto" w:fill="FFFFFF"/>
        </w:rPr>
        <w:t xml:space="preserve">ceiling insulation </w:t>
      </w:r>
    </w:p>
    <w:p w:rsidR="005C7335" w:rsidRDefault="005C7335" w:rsidP="005C7335">
      <w:pPr>
        <w:pStyle w:val="Style"/>
        <w:shd w:val="clear" w:color="auto" w:fill="FFFFFF"/>
        <w:spacing w:line="216" w:lineRule="exact"/>
        <w:rPr>
          <w:color w:val="1D1818"/>
          <w:sz w:val="20"/>
          <w:szCs w:val="20"/>
          <w:u w:val="single"/>
          <w:shd w:val="clear" w:color="auto" w:fill="FFFFFF"/>
        </w:rPr>
      </w:pPr>
    </w:p>
    <w:p w:rsidR="005C7335" w:rsidRDefault="005C7335" w:rsidP="005C7335">
      <w:pPr>
        <w:rPr>
          <w:b/>
          <w:bCs/>
          <w:color w:val="1D1818"/>
          <w:u w:val="single"/>
          <w:shd w:val="clear" w:color="auto" w:fill="FFFFFF"/>
        </w:rPr>
      </w:pPr>
      <w:r>
        <w:rPr>
          <w:b/>
          <w:bCs/>
          <w:color w:val="1D1818"/>
          <w:u w:val="single"/>
          <w:shd w:val="clear" w:color="auto" w:fill="FFFFFF"/>
        </w:rPr>
        <w:br w:type="page"/>
      </w:r>
    </w:p>
    <w:p w:rsidR="005C7335" w:rsidRDefault="005C7335" w:rsidP="005C7335">
      <w:pPr>
        <w:pStyle w:val="Style"/>
        <w:shd w:val="clear" w:color="auto" w:fill="FFFFFF"/>
        <w:spacing w:line="216" w:lineRule="exact"/>
        <w:ind w:left="15"/>
        <w:rPr>
          <w:color w:val="1D1818"/>
          <w:sz w:val="20"/>
          <w:szCs w:val="20"/>
          <w:shd w:val="clear" w:color="auto" w:fill="FFFFFF"/>
        </w:rPr>
      </w:pPr>
      <w:r w:rsidRPr="00DB434B">
        <w:rPr>
          <w:b/>
          <w:bCs/>
          <w:color w:val="1D1818"/>
          <w:sz w:val="20"/>
          <w:szCs w:val="20"/>
          <w:u w:val="single"/>
          <w:shd w:val="clear" w:color="auto" w:fill="FFFFFF"/>
        </w:rPr>
        <w:t>Room # 145/ Break room</w:t>
      </w:r>
      <w:r>
        <w:rPr>
          <w:color w:val="1D1818"/>
          <w:sz w:val="20"/>
          <w:szCs w:val="20"/>
          <w:shd w:val="clear" w:color="auto" w:fill="FFFFFF"/>
        </w:rPr>
        <w:t xml:space="preserve"> </w:t>
      </w:r>
    </w:p>
    <w:p w:rsidR="005C7335" w:rsidRPr="00DB434B" w:rsidRDefault="005C7335" w:rsidP="005C7335">
      <w:pPr>
        <w:pStyle w:val="Style"/>
        <w:shd w:val="clear" w:color="auto" w:fill="FFFFFF"/>
        <w:spacing w:line="216" w:lineRule="exact"/>
        <w:ind w:left="15"/>
        <w:rPr>
          <w:color w:val="1D1818"/>
          <w:sz w:val="20"/>
          <w:szCs w:val="20"/>
          <w:shd w:val="clear" w:color="auto" w:fill="FFFFFF"/>
          <w:lang w:bidi="he-IL"/>
        </w:rPr>
      </w:pPr>
    </w:p>
    <w:p w:rsidR="005C7335" w:rsidRDefault="005C7335" w:rsidP="00713342">
      <w:pPr>
        <w:pStyle w:val="Style"/>
        <w:numPr>
          <w:ilvl w:val="0"/>
          <w:numId w:val="13"/>
        </w:numPr>
        <w:shd w:val="clear" w:color="auto" w:fill="FFFFFF"/>
        <w:spacing w:before="9" w:line="273" w:lineRule="exact"/>
        <w:ind w:left="1440" w:hanging="360"/>
        <w:rPr>
          <w:color w:val="1D1818"/>
          <w:sz w:val="20"/>
          <w:szCs w:val="20"/>
          <w:shd w:val="clear" w:color="auto" w:fill="FFFFFF"/>
        </w:rPr>
      </w:pPr>
      <w:r w:rsidRPr="00544A2C">
        <w:rPr>
          <w:color w:val="1D1818"/>
          <w:sz w:val="20"/>
          <w:szCs w:val="20"/>
          <w:shd w:val="clear" w:color="auto" w:fill="FFFFFF"/>
        </w:rPr>
        <w:t xml:space="preserve">Remove </w:t>
      </w:r>
      <w:r>
        <w:rPr>
          <w:color w:val="1D1818"/>
          <w:sz w:val="20"/>
          <w:szCs w:val="20"/>
          <w:shd w:val="clear" w:color="auto" w:fill="FFFFFF"/>
        </w:rPr>
        <w:t>(</w:t>
      </w:r>
      <w:r w:rsidRPr="00544A2C">
        <w:rPr>
          <w:color w:val="1D1818"/>
          <w:sz w:val="20"/>
          <w:szCs w:val="20"/>
          <w:shd w:val="clear" w:color="auto" w:fill="FFFFFF"/>
        </w:rPr>
        <w:t>3</w:t>
      </w:r>
      <w:r>
        <w:rPr>
          <w:color w:val="1D1818"/>
          <w:sz w:val="20"/>
          <w:szCs w:val="20"/>
          <w:shd w:val="clear" w:color="auto" w:fill="FFFFFF"/>
        </w:rPr>
        <w:t>)</w:t>
      </w:r>
      <w:r w:rsidRPr="00544A2C">
        <w:rPr>
          <w:color w:val="1D1818"/>
          <w:sz w:val="20"/>
          <w:szCs w:val="20"/>
          <w:shd w:val="clear" w:color="auto" w:fill="FFFFFF"/>
        </w:rPr>
        <w:t xml:space="preserve"> sections of upper </w:t>
      </w:r>
      <w:r w:rsidRPr="00544A2C">
        <w:rPr>
          <w:color w:val="1D1818"/>
          <w:w w:val="124"/>
          <w:sz w:val="20"/>
          <w:szCs w:val="20"/>
          <w:shd w:val="clear" w:color="auto" w:fill="FFFFFF"/>
          <w:lang w:bidi="he-IL"/>
        </w:rPr>
        <w:t xml:space="preserve">&amp; </w:t>
      </w:r>
      <w:r w:rsidRPr="00544A2C">
        <w:rPr>
          <w:color w:val="1D1818"/>
          <w:sz w:val="20"/>
          <w:szCs w:val="20"/>
          <w:shd w:val="clear" w:color="auto" w:fill="FFFFFF"/>
          <w:lang w:bidi="he-IL"/>
        </w:rPr>
        <w:t xml:space="preserve">lower cabinets, cutting countertop back to make room for new wall </w:t>
      </w:r>
      <w:r w:rsidRPr="00544A2C">
        <w:rPr>
          <w:color w:val="1D1818"/>
          <w:w w:val="124"/>
          <w:sz w:val="20"/>
          <w:szCs w:val="20"/>
          <w:shd w:val="clear" w:color="auto" w:fill="FFFFFF"/>
          <w:lang w:bidi="he-IL"/>
        </w:rPr>
        <w:t xml:space="preserve">&amp; </w:t>
      </w:r>
      <w:r>
        <w:rPr>
          <w:color w:val="1D1818"/>
          <w:sz w:val="20"/>
          <w:szCs w:val="20"/>
          <w:shd w:val="clear" w:color="auto" w:fill="FFFFFF"/>
          <w:lang w:bidi="he-IL"/>
        </w:rPr>
        <w:t xml:space="preserve">reusing </w:t>
      </w:r>
      <w:r w:rsidRPr="00544A2C">
        <w:rPr>
          <w:color w:val="1D1818"/>
          <w:sz w:val="20"/>
          <w:szCs w:val="20"/>
          <w:shd w:val="clear" w:color="auto" w:fill="FFFFFF"/>
          <w:lang w:bidi="he-IL"/>
        </w:rPr>
        <w:t xml:space="preserve">countertop backsplash end piece at new wall and counter </w:t>
      </w:r>
    </w:p>
    <w:p w:rsidR="005C7335" w:rsidRPr="00544A2C" w:rsidRDefault="005C7335" w:rsidP="00713342">
      <w:pPr>
        <w:pStyle w:val="Style"/>
        <w:numPr>
          <w:ilvl w:val="0"/>
          <w:numId w:val="13"/>
        </w:numPr>
        <w:shd w:val="clear" w:color="auto" w:fill="FFFFFF"/>
        <w:spacing w:before="9" w:line="273" w:lineRule="exact"/>
        <w:ind w:left="1440" w:hanging="360"/>
        <w:rPr>
          <w:color w:val="1D1818"/>
          <w:sz w:val="20"/>
          <w:szCs w:val="20"/>
          <w:shd w:val="clear" w:color="auto" w:fill="FFFFFF"/>
        </w:rPr>
      </w:pPr>
      <w:r>
        <w:rPr>
          <w:color w:val="1D1818"/>
          <w:sz w:val="20"/>
          <w:szCs w:val="20"/>
          <w:shd w:val="clear" w:color="auto" w:fill="FFFFFF"/>
        </w:rPr>
        <w:t>R</w:t>
      </w:r>
      <w:r w:rsidRPr="00544A2C">
        <w:rPr>
          <w:color w:val="1D1818"/>
          <w:sz w:val="20"/>
          <w:szCs w:val="20"/>
          <w:shd w:val="clear" w:color="auto" w:fill="FFFFFF"/>
        </w:rPr>
        <w:t xml:space="preserve">emove cross wall between spaces </w:t>
      </w:r>
    </w:p>
    <w:p w:rsidR="005C7335" w:rsidRDefault="005C7335" w:rsidP="00713342">
      <w:pPr>
        <w:pStyle w:val="Style"/>
        <w:numPr>
          <w:ilvl w:val="0"/>
          <w:numId w:val="13"/>
        </w:numPr>
        <w:shd w:val="clear" w:color="auto" w:fill="FFFFFF"/>
        <w:spacing w:before="9" w:line="273" w:lineRule="exact"/>
        <w:ind w:left="1440" w:hanging="360"/>
        <w:rPr>
          <w:color w:val="1D1818"/>
          <w:sz w:val="20"/>
          <w:szCs w:val="20"/>
          <w:shd w:val="clear" w:color="auto" w:fill="FFFFFF"/>
        </w:rPr>
      </w:pPr>
      <w:r>
        <w:rPr>
          <w:color w:val="1D1818"/>
          <w:sz w:val="20"/>
          <w:szCs w:val="20"/>
          <w:shd w:val="clear" w:color="auto" w:fill="FFFFFF"/>
        </w:rPr>
        <w:t>D</w:t>
      </w:r>
      <w:r w:rsidRPr="00DB434B">
        <w:rPr>
          <w:color w:val="1D1818"/>
          <w:sz w:val="20"/>
          <w:szCs w:val="20"/>
          <w:shd w:val="clear" w:color="auto" w:fill="FFFFFF"/>
        </w:rPr>
        <w:t xml:space="preserve">emo ceiling </w:t>
      </w:r>
    </w:p>
    <w:p w:rsidR="005C7335" w:rsidRDefault="005C7335" w:rsidP="00713342">
      <w:pPr>
        <w:pStyle w:val="Style"/>
        <w:numPr>
          <w:ilvl w:val="0"/>
          <w:numId w:val="13"/>
        </w:numPr>
        <w:shd w:val="clear" w:color="auto" w:fill="FFFFFF"/>
        <w:spacing w:before="9" w:line="273" w:lineRule="exact"/>
        <w:ind w:left="1440" w:hanging="360"/>
        <w:rPr>
          <w:color w:val="1D1818"/>
          <w:sz w:val="20"/>
          <w:szCs w:val="20"/>
          <w:shd w:val="clear" w:color="auto" w:fill="FFFFFF"/>
        </w:rPr>
      </w:pPr>
      <w:r>
        <w:rPr>
          <w:color w:val="1D1818"/>
          <w:sz w:val="20"/>
          <w:szCs w:val="20"/>
          <w:shd w:val="clear" w:color="auto" w:fill="FFFFFF"/>
        </w:rPr>
        <w:t>In</w:t>
      </w:r>
      <w:r w:rsidRPr="00544A2C">
        <w:rPr>
          <w:color w:val="1D1818"/>
          <w:sz w:val="20"/>
          <w:szCs w:val="20"/>
          <w:shd w:val="clear" w:color="auto" w:fill="FFFFFF"/>
        </w:rPr>
        <w:t>stall new wall</w:t>
      </w:r>
      <w:r>
        <w:rPr>
          <w:color w:val="1D1818"/>
          <w:sz w:val="20"/>
          <w:szCs w:val="20"/>
          <w:shd w:val="clear" w:color="auto" w:fill="FFFFFF"/>
        </w:rPr>
        <w:t xml:space="preserve"> 6’9” West of demoed wall. This wall shall be taking up aprox.  ½ of existing entry to room.</w:t>
      </w:r>
      <w:r w:rsidRPr="00544A2C">
        <w:rPr>
          <w:color w:val="1D1818"/>
          <w:sz w:val="20"/>
          <w:szCs w:val="20"/>
          <w:shd w:val="clear" w:color="auto" w:fill="FFFFFF"/>
        </w:rPr>
        <w:t xml:space="preserve"> </w:t>
      </w:r>
      <w:r>
        <w:rPr>
          <w:color w:val="1D1818"/>
          <w:sz w:val="20"/>
          <w:szCs w:val="20"/>
          <w:shd w:val="clear" w:color="auto" w:fill="FFFFFF"/>
        </w:rPr>
        <w:t>(See plan)</w:t>
      </w:r>
    </w:p>
    <w:p w:rsidR="005C7335" w:rsidRDefault="005C7335" w:rsidP="00713342">
      <w:pPr>
        <w:pStyle w:val="Style"/>
        <w:numPr>
          <w:ilvl w:val="0"/>
          <w:numId w:val="13"/>
        </w:numPr>
        <w:shd w:val="clear" w:color="auto" w:fill="FFFFFF"/>
        <w:spacing w:before="9" w:line="273" w:lineRule="exact"/>
        <w:ind w:left="1440" w:hanging="360"/>
        <w:rPr>
          <w:color w:val="1D1818"/>
          <w:sz w:val="20"/>
          <w:szCs w:val="20"/>
          <w:shd w:val="clear" w:color="auto" w:fill="FFFFFF"/>
        </w:rPr>
      </w:pPr>
      <w:r>
        <w:rPr>
          <w:color w:val="1D1818"/>
          <w:sz w:val="20"/>
          <w:szCs w:val="20"/>
          <w:shd w:val="clear" w:color="auto" w:fill="FFFFFF"/>
        </w:rPr>
        <w:t>Cut back west side of entrance</w:t>
      </w:r>
      <w:r w:rsidRPr="00544A2C">
        <w:rPr>
          <w:color w:val="1D1818"/>
          <w:sz w:val="20"/>
          <w:szCs w:val="20"/>
          <w:shd w:val="clear" w:color="auto" w:fill="FFFFFF"/>
        </w:rPr>
        <w:t xml:space="preserve"> opening to allow</w:t>
      </w:r>
      <w:r>
        <w:rPr>
          <w:color w:val="1D1818"/>
          <w:sz w:val="20"/>
          <w:szCs w:val="20"/>
          <w:shd w:val="clear" w:color="auto" w:fill="FFFFFF"/>
        </w:rPr>
        <w:t xml:space="preserve"> min. 36" to allow for new entrance</w:t>
      </w:r>
      <w:r w:rsidRPr="00544A2C">
        <w:rPr>
          <w:color w:val="1D1818"/>
          <w:sz w:val="20"/>
          <w:szCs w:val="20"/>
          <w:shd w:val="clear" w:color="auto" w:fill="FFFFFF"/>
        </w:rPr>
        <w:t xml:space="preserve"> opening.</w:t>
      </w:r>
    </w:p>
    <w:p w:rsidR="005C7335" w:rsidRDefault="005C7335" w:rsidP="00713342">
      <w:pPr>
        <w:pStyle w:val="Style"/>
        <w:numPr>
          <w:ilvl w:val="0"/>
          <w:numId w:val="13"/>
        </w:numPr>
        <w:shd w:val="clear" w:color="auto" w:fill="FFFFFF"/>
        <w:spacing w:before="9" w:line="273" w:lineRule="exact"/>
        <w:ind w:left="1440" w:hanging="360"/>
        <w:rPr>
          <w:color w:val="1D1818"/>
          <w:sz w:val="20"/>
          <w:szCs w:val="20"/>
          <w:shd w:val="clear" w:color="auto" w:fill="FFFFFF"/>
        </w:rPr>
      </w:pPr>
      <w:r>
        <w:rPr>
          <w:color w:val="1D1818"/>
          <w:sz w:val="20"/>
          <w:szCs w:val="20"/>
          <w:shd w:val="clear" w:color="auto" w:fill="FFFFFF"/>
        </w:rPr>
        <w:t>D</w:t>
      </w:r>
      <w:r w:rsidRPr="00544A2C">
        <w:rPr>
          <w:color w:val="1D1818"/>
          <w:sz w:val="20"/>
          <w:szCs w:val="20"/>
          <w:shd w:val="clear" w:color="auto" w:fill="FFFFFF"/>
        </w:rPr>
        <w:t xml:space="preserve">emo section of office wall and build alcove </w:t>
      </w:r>
    </w:p>
    <w:p w:rsidR="005C7335" w:rsidRDefault="005C7335" w:rsidP="005C7335">
      <w:pPr>
        <w:pStyle w:val="Style"/>
        <w:shd w:val="clear" w:color="auto" w:fill="FFFFFF"/>
        <w:spacing w:before="9" w:line="273" w:lineRule="exact"/>
        <w:rPr>
          <w:color w:val="1D1818"/>
          <w:sz w:val="20"/>
          <w:szCs w:val="20"/>
          <w:u w:val="single"/>
          <w:shd w:val="clear" w:color="auto" w:fill="FFFFFF"/>
        </w:rPr>
      </w:pPr>
    </w:p>
    <w:p w:rsidR="005C7335" w:rsidRPr="002C5FF8" w:rsidRDefault="005C7335" w:rsidP="005C7335">
      <w:pPr>
        <w:pStyle w:val="Style"/>
        <w:shd w:val="clear" w:color="auto" w:fill="FFFFFF"/>
        <w:spacing w:before="9" w:line="273" w:lineRule="exact"/>
        <w:rPr>
          <w:color w:val="1D1818"/>
          <w:sz w:val="20"/>
          <w:szCs w:val="20"/>
          <w:shd w:val="clear" w:color="auto" w:fill="FFFFFF"/>
        </w:rPr>
      </w:pPr>
      <w:r w:rsidRPr="002C5FF8">
        <w:rPr>
          <w:color w:val="1D1818"/>
          <w:sz w:val="20"/>
          <w:szCs w:val="20"/>
          <w:shd w:val="clear" w:color="auto" w:fill="FFFFFF"/>
        </w:rPr>
        <w:t>Ceiling:</w:t>
      </w:r>
    </w:p>
    <w:p w:rsidR="005C7335" w:rsidRPr="00EF650F" w:rsidRDefault="005C7335" w:rsidP="005C7335">
      <w:pPr>
        <w:pStyle w:val="Style"/>
        <w:shd w:val="clear" w:color="auto" w:fill="FFFFFF"/>
        <w:spacing w:before="9" w:line="273" w:lineRule="exact"/>
        <w:rPr>
          <w:color w:val="1D1818"/>
          <w:sz w:val="20"/>
          <w:szCs w:val="20"/>
          <w:shd w:val="clear" w:color="auto" w:fill="FFFFFF"/>
        </w:rPr>
      </w:pPr>
      <w:r w:rsidRPr="00EF650F">
        <w:rPr>
          <w:color w:val="1D1818"/>
          <w:sz w:val="20"/>
          <w:szCs w:val="20"/>
          <w:u w:val="single"/>
          <w:shd w:val="clear" w:color="auto" w:fill="FFFFFF"/>
        </w:rPr>
        <w:t xml:space="preserve"> </w:t>
      </w:r>
    </w:p>
    <w:p w:rsidR="005C7335" w:rsidRDefault="005C7335" w:rsidP="00713342">
      <w:pPr>
        <w:pStyle w:val="Style"/>
        <w:numPr>
          <w:ilvl w:val="0"/>
          <w:numId w:val="22"/>
        </w:numPr>
        <w:shd w:val="clear" w:color="auto" w:fill="FFFFFF"/>
        <w:spacing w:line="273" w:lineRule="exact"/>
        <w:ind w:left="360" w:hanging="360"/>
        <w:rPr>
          <w:color w:val="1D1818"/>
          <w:sz w:val="20"/>
          <w:szCs w:val="20"/>
          <w:shd w:val="clear" w:color="auto" w:fill="FFFFFF"/>
        </w:rPr>
      </w:pPr>
      <w:r>
        <w:rPr>
          <w:color w:val="1D1818"/>
          <w:sz w:val="20"/>
          <w:szCs w:val="20"/>
          <w:shd w:val="clear" w:color="auto" w:fill="FFFFFF"/>
        </w:rPr>
        <w:t xml:space="preserve"> R</w:t>
      </w:r>
      <w:r w:rsidRPr="00DB434B">
        <w:rPr>
          <w:color w:val="1D1818"/>
          <w:sz w:val="20"/>
          <w:szCs w:val="20"/>
          <w:shd w:val="clear" w:color="auto" w:fill="FFFFFF"/>
        </w:rPr>
        <w:t xml:space="preserve">epair ceiling to mach existing type and height </w:t>
      </w:r>
    </w:p>
    <w:p w:rsidR="005C7335" w:rsidRDefault="005C7335" w:rsidP="00713342">
      <w:pPr>
        <w:pStyle w:val="Style"/>
        <w:numPr>
          <w:ilvl w:val="0"/>
          <w:numId w:val="22"/>
        </w:numPr>
        <w:shd w:val="clear" w:color="auto" w:fill="FFFFFF"/>
        <w:spacing w:line="273" w:lineRule="exact"/>
        <w:ind w:left="360" w:hanging="360"/>
        <w:rPr>
          <w:color w:val="1D1818"/>
          <w:sz w:val="20"/>
          <w:szCs w:val="20"/>
          <w:shd w:val="clear" w:color="auto" w:fill="FFFFFF"/>
        </w:rPr>
      </w:pPr>
      <w:r>
        <w:rPr>
          <w:color w:val="1D1818"/>
          <w:sz w:val="20"/>
          <w:szCs w:val="20"/>
          <w:shd w:val="clear" w:color="auto" w:fill="FFFFFF"/>
        </w:rPr>
        <w:t>Re-use existing ceiling insulation</w:t>
      </w:r>
    </w:p>
    <w:p w:rsidR="005C7335" w:rsidRDefault="005C7335" w:rsidP="005C7335">
      <w:pPr>
        <w:pStyle w:val="Style"/>
        <w:shd w:val="clear" w:color="auto" w:fill="FFFFFF"/>
        <w:spacing w:line="273" w:lineRule="exact"/>
        <w:rPr>
          <w:color w:val="1D1818"/>
          <w:sz w:val="20"/>
          <w:szCs w:val="20"/>
          <w:u w:val="single"/>
          <w:shd w:val="clear" w:color="auto" w:fill="FFFFFF"/>
        </w:rPr>
      </w:pPr>
    </w:p>
    <w:p w:rsidR="005C7335" w:rsidRPr="002C5FF8" w:rsidRDefault="005C7335" w:rsidP="005C7335">
      <w:pPr>
        <w:pStyle w:val="Style"/>
        <w:shd w:val="clear" w:color="auto" w:fill="FFFFFF"/>
        <w:spacing w:line="273" w:lineRule="exact"/>
        <w:rPr>
          <w:color w:val="1D1818"/>
          <w:sz w:val="20"/>
          <w:szCs w:val="20"/>
          <w:shd w:val="clear" w:color="auto" w:fill="FFFFFF"/>
        </w:rPr>
      </w:pPr>
      <w:r w:rsidRPr="002C5FF8">
        <w:rPr>
          <w:color w:val="1D1818"/>
          <w:sz w:val="20"/>
          <w:szCs w:val="20"/>
          <w:shd w:val="clear" w:color="auto" w:fill="FFFFFF"/>
        </w:rPr>
        <w:t>Painting</w:t>
      </w:r>
    </w:p>
    <w:p w:rsidR="005C7335" w:rsidRPr="00544A2C" w:rsidRDefault="005C7335" w:rsidP="005C7335">
      <w:pPr>
        <w:pStyle w:val="Style"/>
        <w:shd w:val="clear" w:color="auto" w:fill="FFFFFF"/>
        <w:spacing w:line="273" w:lineRule="exact"/>
        <w:rPr>
          <w:color w:val="1D1818"/>
          <w:sz w:val="20"/>
          <w:szCs w:val="20"/>
          <w:shd w:val="clear" w:color="auto" w:fill="FFFFFF"/>
        </w:rPr>
      </w:pPr>
    </w:p>
    <w:p w:rsidR="005C7335" w:rsidRDefault="005C7335" w:rsidP="00713342">
      <w:pPr>
        <w:pStyle w:val="Style"/>
        <w:numPr>
          <w:ilvl w:val="0"/>
          <w:numId w:val="23"/>
        </w:numPr>
        <w:shd w:val="clear" w:color="auto" w:fill="FFFFFF"/>
        <w:spacing w:line="273" w:lineRule="exact"/>
        <w:ind w:left="360" w:hanging="360"/>
        <w:rPr>
          <w:color w:val="1D1818"/>
          <w:sz w:val="20"/>
          <w:szCs w:val="20"/>
          <w:shd w:val="clear" w:color="auto" w:fill="FFFFFF"/>
          <w:lang w:bidi="he-IL"/>
        </w:rPr>
      </w:pPr>
      <w:r>
        <w:rPr>
          <w:color w:val="1D1818"/>
          <w:sz w:val="20"/>
          <w:szCs w:val="20"/>
          <w:shd w:val="clear" w:color="auto" w:fill="FFFFFF"/>
        </w:rPr>
        <w:t>T</w:t>
      </w:r>
      <w:r w:rsidRPr="00DB434B">
        <w:rPr>
          <w:color w:val="1D1818"/>
          <w:sz w:val="20"/>
          <w:szCs w:val="20"/>
          <w:shd w:val="clear" w:color="auto" w:fill="FFFFFF"/>
        </w:rPr>
        <w:t>ap</w:t>
      </w:r>
      <w:r>
        <w:rPr>
          <w:color w:val="1D1818"/>
          <w:sz w:val="20"/>
          <w:szCs w:val="20"/>
          <w:shd w:val="clear" w:color="auto" w:fill="FFFFFF"/>
        </w:rPr>
        <w:t>e</w:t>
      </w:r>
      <w:r w:rsidRPr="00DB434B">
        <w:rPr>
          <w:color w:val="1D1818"/>
          <w:sz w:val="20"/>
          <w:szCs w:val="20"/>
          <w:shd w:val="clear" w:color="auto" w:fill="FFFFFF"/>
        </w:rPr>
        <w:t xml:space="preserve">, bed, </w:t>
      </w:r>
      <w:r>
        <w:rPr>
          <w:color w:val="1D1818"/>
          <w:sz w:val="20"/>
          <w:szCs w:val="20"/>
          <w:shd w:val="clear" w:color="auto" w:fill="FFFFFF"/>
        </w:rPr>
        <w:t>texture</w:t>
      </w:r>
      <w:r w:rsidRPr="00DB434B">
        <w:rPr>
          <w:color w:val="1D1818"/>
          <w:sz w:val="20"/>
          <w:szCs w:val="20"/>
          <w:shd w:val="clear" w:color="auto" w:fill="FFFFFF"/>
        </w:rPr>
        <w:t xml:space="preserve"> </w:t>
      </w:r>
      <w:r w:rsidRPr="00DB434B">
        <w:rPr>
          <w:color w:val="1D1818"/>
          <w:w w:val="127"/>
          <w:sz w:val="20"/>
          <w:szCs w:val="20"/>
          <w:shd w:val="clear" w:color="auto" w:fill="FFFFFF"/>
          <w:lang w:bidi="he-IL"/>
        </w:rPr>
        <w:t xml:space="preserve">&amp; </w:t>
      </w:r>
      <w:r w:rsidRPr="00DB434B">
        <w:rPr>
          <w:color w:val="1D1818"/>
          <w:sz w:val="20"/>
          <w:szCs w:val="20"/>
          <w:shd w:val="clear" w:color="auto" w:fill="FFFFFF"/>
          <w:lang w:bidi="he-IL"/>
        </w:rPr>
        <w:t xml:space="preserve">paint walls to match existing </w:t>
      </w:r>
    </w:p>
    <w:p w:rsidR="005C7335" w:rsidRDefault="005C7335" w:rsidP="00713342">
      <w:pPr>
        <w:pStyle w:val="Style"/>
        <w:numPr>
          <w:ilvl w:val="0"/>
          <w:numId w:val="23"/>
        </w:numPr>
        <w:shd w:val="clear" w:color="auto" w:fill="FFFFFF"/>
        <w:spacing w:line="273" w:lineRule="exact"/>
        <w:ind w:left="360" w:hanging="360"/>
        <w:rPr>
          <w:color w:val="1D1818"/>
          <w:sz w:val="20"/>
          <w:szCs w:val="20"/>
          <w:shd w:val="clear" w:color="auto" w:fill="FFFFFF"/>
          <w:lang w:bidi="he-IL"/>
        </w:rPr>
      </w:pPr>
      <w:r>
        <w:rPr>
          <w:color w:val="1D1818"/>
          <w:sz w:val="20"/>
          <w:szCs w:val="20"/>
          <w:shd w:val="clear" w:color="auto" w:fill="FFFFFF"/>
        </w:rPr>
        <w:t>Fill</w:t>
      </w:r>
      <w:r w:rsidRPr="00DB434B">
        <w:rPr>
          <w:color w:val="1D1818"/>
          <w:sz w:val="20"/>
          <w:szCs w:val="20"/>
          <w:shd w:val="clear" w:color="auto" w:fill="FFFFFF"/>
        </w:rPr>
        <w:t>-in exit</w:t>
      </w:r>
      <w:r>
        <w:rPr>
          <w:color w:val="1D1818"/>
          <w:sz w:val="20"/>
          <w:szCs w:val="20"/>
          <w:shd w:val="clear" w:color="auto" w:fill="FFFFFF"/>
        </w:rPr>
        <w:t>ing expansion joints above entrance</w:t>
      </w:r>
      <w:r w:rsidRPr="00DB434B">
        <w:rPr>
          <w:color w:val="1D1818"/>
          <w:sz w:val="20"/>
          <w:szCs w:val="20"/>
          <w:shd w:val="clear" w:color="auto" w:fill="FFFFFF"/>
        </w:rPr>
        <w:t xml:space="preserve"> opening </w:t>
      </w:r>
      <w:r w:rsidRPr="00DB434B">
        <w:rPr>
          <w:color w:val="1D1818"/>
          <w:w w:val="124"/>
          <w:sz w:val="20"/>
          <w:szCs w:val="20"/>
          <w:shd w:val="clear" w:color="auto" w:fill="FFFFFF"/>
          <w:lang w:bidi="he-IL"/>
        </w:rPr>
        <w:t xml:space="preserve">&amp; </w:t>
      </w:r>
      <w:r w:rsidRPr="00DB434B">
        <w:rPr>
          <w:color w:val="1D1818"/>
          <w:sz w:val="20"/>
          <w:szCs w:val="20"/>
          <w:shd w:val="clear" w:color="auto" w:fill="FFFFFF"/>
          <w:lang w:bidi="he-IL"/>
        </w:rPr>
        <w:t xml:space="preserve">install new to match </w:t>
      </w:r>
      <w:r>
        <w:rPr>
          <w:color w:val="1D1818"/>
          <w:sz w:val="20"/>
          <w:szCs w:val="20"/>
          <w:shd w:val="clear" w:color="auto" w:fill="FFFFFF"/>
          <w:lang w:bidi="he-IL"/>
        </w:rPr>
        <w:t>existing</w:t>
      </w:r>
      <w:r w:rsidRPr="00DB434B">
        <w:rPr>
          <w:color w:val="000000"/>
          <w:sz w:val="20"/>
          <w:szCs w:val="20"/>
          <w:shd w:val="clear" w:color="auto" w:fill="FFFFFF"/>
          <w:lang w:bidi="he-IL"/>
        </w:rPr>
        <w:t xml:space="preserve"> </w:t>
      </w:r>
      <w:r w:rsidRPr="00DB434B">
        <w:rPr>
          <w:color w:val="1D1818"/>
          <w:sz w:val="20"/>
          <w:szCs w:val="20"/>
          <w:shd w:val="clear" w:color="auto" w:fill="FFFFFF"/>
          <w:lang w:bidi="he-IL"/>
        </w:rPr>
        <w:t>doorways</w:t>
      </w:r>
    </w:p>
    <w:p w:rsidR="005C7335" w:rsidRDefault="005C7335" w:rsidP="005C7335">
      <w:pPr>
        <w:pStyle w:val="Style"/>
        <w:shd w:val="clear" w:color="auto" w:fill="FFFFFF"/>
        <w:spacing w:line="273" w:lineRule="exact"/>
        <w:ind w:right="1132"/>
        <w:rPr>
          <w:color w:val="1D1818"/>
          <w:sz w:val="20"/>
          <w:szCs w:val="20"/>
          <w:u w:val="single"/>
          <w:shd w:val="clear" w:color="auto" w:fill="FFFFFF"/>
          <w:lang w:bidi="he-IL"/>
        </w:rPr>
      </w:pPr>
    </w:p>
    <w:p w:rsidR="005C7335" w:rsidRPr="002C5FF8" w:rsidRDefault="005C7335" w:rsidP="005C7335">
      <w:pPr>
        <w:pStyle w:val="Style"/>
        <w:shd w:val="clear" w:color="auto" w:fill="FFFFFF"/>
        <w:spacing w:line="273" w:lineRule="exact"/>
        <w:ind w:right="1132"/>
        <w:rPr>
          <w:color w:val="1D1818"/>
          <w:sz w:val="20"/>
          <w:szCs w:val="20"/>
          <w:shd w:val="clear" w:color="auto" w:fill="FFFFFF"/>
          <w:lang w:bidi="he-IL"/>
        </w:rPr>
      </w:pPr>
      <w:r w:rsidRPr="002C5FF8">
        <w:rPr>
          <w:color w:val="1D1818"/>
          <w:sz w:val="20"/>
          <w:szCs w:val="20"/>
          <w:shd w:val="clear" w:color="auto" w:fill="FFFFFF"/>
          <w:lang w:bidi="he-IL"/>
        </w:rPr>
        <w:t>Flooring</w:t>
      </w:r>
    </w:p>
    <w:p w:rsidR="005C7335" w:rsidRPr="00DB434B" w:rsidRDefault="005C7335" w:rsidP="005C7335">
      <w:pPr>
        <w:pStyle w:val="Style"/>
        <w:shd w:val="clear" w:color="auto" w:fill="FFFFFF"/>
        <w:spacing w:line="273" w:lineRule="exact"/>
        <w:ind w:right="1132"/>
        <w:rPr>
          <w:color w:val="1D1818"/>
          <w:sz w:val="20"/>
          <w:szCs w:val="20"/>
          <w:u w:val="single"/>
          <w:shd w:val="clear" w:color="auto" w:fill="FFFFFF"/>
          <w:lang w:bidi="he-IL"/>
        </w:rPr>
      </w:pPr>
    </w:p>
    <w:p w:rsidR="005C7335" w:rsidRPr="00DB434B" w:rsidRDefault="005C7335" w:rsidP="00713342">
      <w:pPr>
        <w:pStyle w:val="Style"/>
        <w:numPr>
          <w:ilvl w:val="0"/>
          <w:numId w:val="24"/>
        </w:numPr>
        <w:shd w:val="clear" w:color="auto" w:fill="FFFFFF"/>
        <w:spacing w:line="273" w:lineRule="exact"/>
        <w:ind w:left="360" w:hanging="360"/>
        <w:rPr>
          <w:color w:val="1D1818"/>
          <w:sz w:val="20"/>
          <w:szCs w:val="20"/>
          <w:shd w:val="clear" w:color="auto" w:fill="FFFFFF"/>
        </w:rPr>
      </w:pPr>
      <w:r>
        <w:rPr>
          <w:color w:val="1D1818"/>
          <w:sz w:val="20"/>
          <w:szCs w:val="20"/>
          <w:shd w:val="clear" w:color="auto" w:fill="FFFFFF"/>
        </w:rPr>
        <w:t>Remove existing</w:t>
      </w:r>
      <w:r w:rsidRPr="00DB434B">
        <w:rPr>
          <w:color w:val="000000"/>
          <w:sz w:val="20"/>
          <w:szCs w:val="20"/>
          <w:shd w:val="clear" w:color="auto" w:fill="FFFFFF"/>
        </w:rPr>
        <w:t xml:space="preserve"> </w:t>
      </w:r>
      <w:r w:rsidRPr="00DB434B">
        <w:rPr>
          <w:color w:val="1D1818"/>
          <w:sz w:val="20"/>
          <w:szCs w:val="20"/>
          <w:shd w:val="clear" w:color="auto" w:fill="FFFFFF"/>
        </w:rPr>
        <w:t xml:space="preserve">carpet tile in new office and use to repair </w:t>
      </w:r>
      <w:r>
        <w:rPr>
          <w:color w:val="1D1818"/>
          <w:sz w:val="20"/>
          <w:szCs w:val="20"/>
          <w:shd w:val="clear" w:color="auto" w:fill="FFFFFF"/>
        </w:rPr>
        <w:t>existing</w:t>
      </w:r>
      <w:r w:rsidRPr="00DB434B">
        <w:rPr>
          <w:color w:val="000000"/>
          <w:sz w:val="20"/>
          <w:szCs w:val="20"/>
          <w:shd w:val="clear" w:color="auto" w:fill="FFFFFF"/>
        </w:rPr>
        <w:t xml:space="preserve"> </w:t>
      </w:r>
      <w:r w:rsidRPr="00DB434B">
        <w:rPr>
          <w:color w:val="1D1818"/>
          <w:sz w:val="20"/>
          <w:szCs w:val="20"/>
          <w:shd w:val="clear" w:color="auto" w:fill="FFFFFF"/>
        </w:rPr>
        <w:t xml:space="preserve">in other places </w:t>
      </w:r>
    </w:p>
    <w:p w:rsidR="005C7335" w:rsidRPr="00DB434B" w:rsidRDefault="005C7335" w:rsidP="00713342">
      <w:pPr>
        <w:pStyle w:val="Style"/>
        <w:numPr>
          <w:ilvl w:val="0"/>
          <w:numId w:val="24"/>
        </w:numPr>
        <w:shd w:val="clear" w:color="auto" w:fill="FFFFFF"/>
        <w:spacing w:line="273" w:lineRule="exact"/>
        <w:ind w:left="360" w:hanging="360"/>
        <w:rPr>
          <w:color w:val="1D1818"/>
          <w:sz w:val="20"/>
          <w:szCs w:val="20"/>
          <w:shd w:val="clear" w:color="auto" w:fill="FFFFFF"/>
        </w:rPr>
      </w:pPr>
      <w:r w:rsidRPr="00DB434B">
        <w:rPr>
          <w:color w:val="1D1818"/>
          <w:sz w:val="20"/>
          <w:szCs w:val="20"/>
          <w:shd w:val="clear" w:color="auto" w:fill="FFFFFF"/>
        </w:rPr>
        <w:t>Install new carpet tile</w:t>
      </w:r>
      <w:r>
        <w:rPr>
          <w:color w:val="1D1818"/>
          <w:sz w:val="20"/>
          <w:szCs w:val="20"/>
          <w:shd w:val="clear" w:color="auto" w:fill="FFFFFF"/>
        </w:rPr>
        <w:t>(Shaw”Connect EW24, Style 59342-Bare Necessities) carpet squares</w:t>
      </w:r>
      <w:r w:rsidRPr="00DB434B">
        <w:rPr>
          <w:color w:val="1D1818"/>
          <w:sz w:val="20"/>
          <w:szCs w:val="20"/>
          <w:shd w:val="clear" w:color="auto" w:fill="FFFFFF"/>
        </w:rPr>
        <w:t xml:space="preserve"> in new office space </w:t>
      </w:r>
    </w:p>
    <w:p w:rsidR="005C7335" w:rsidRPr="00EF650F" w:rsidRDefault="005C7335" w:rsidP="00713342">
      <w:pPr>
        <w:pStyle w:val="Style"/>
        <w:numPr>
          <w:ilvl w:val="0"/>
          <w:numId w:val="24"/>
        </w:numPr>
        <w:shd w:val="clear" w:color="auto" w:fill="FFFFFF"/>
        <w:spacing w:line="273" w:lineRule="exact"/>
        <w:ind w:left="360" w:right="4444" w:hanging="360"/>
        <w:rPr>
          <w:color w:val="1D1818"/>
          <w:sz w:val="20"/>
          <w:szCs w:val="20"/>
          <w:u w:val="single"/>
          <w:shd w:val="clear" w:color="auto" w:fill="FFFFFF"/>
        </w:rPr>
      </w:pPr>
      <w:r w:rsidRPr="00EF650F">
        <w:rPr>
          <w:color w:val="1D1818"/>
          <w:sz w:val="20"/>
          <w:szCs w:val="20"/>
          <w:shd w:val="clear" w:color="auto" w:fill="FFFFFF"/>
        </w:rPr>
        <w:t xml:space="preserve">Install new cove base at new construction to match </w:t>
      </w:r>
      <w:r>
        <w:rPr>
          <w:color w:val="1D1818"/>
          <w:sz w:val="20"/>
          <w:szCs w:val="20"/>
          <w:shd w:val="clear" w:color="auto" w:fill="FFFFFF"/>
        </w:rPr>
        <w:t>existing</w:t>
      </w:r>
      <w:r w:rsidRPr="00EF650F">
        <w:rPr>
          <w:color w:val="1D1818"/>
          <w:sz w:val="20"/>
          <w:szCs w:val="20"/>
          <w:shd w:val="clear" w:color="auto" w:fill="FFFFFF"/>
        </w:rPr>
        <w:t xml:space="preserve"> </w:t>
      </w:r>
    </w:p>
    <w:p w:rsidR="005C7335" w:rsidRDefault="005C7335" w:rsidP="005C7335">
      <w:pPr>
        <w:pStyle w:val="Style"/>
        <w:shd w:val="clear" w:color="auto" w:fill="FFFFFF"/>
        <w:spacing w:line="273" w:lineRule="exact"/>
        <w:ind w:right="4444"/>
        <w:rPr>
          <w:color w:val="1D1818"/>
          <w:sz w:val="20"/>
          <w:szCs w:val="20"/>
          <w:u w:val="single"/>
          <w:shd w:val="clear" w:color="auto" w:fill="FFFFFF"/>
        </w:rPr>
      </w:pPr>
    </w:p>
    <w:p w:rsidR="005C7335" w:rsidRPr="002C5FF8" w:rsidRDefault="005C7335" w:rsidP="005C7335">
      <w:pPr>
        <w:pStyle w:val="Style"/>
        <w:shd w:val="clear" w:color="auto" w:fill="FFFFFF"/>
        <w:spacing w:line="273" w:lineRule="exact"/>
        <w:ind w:right="4444"/>
        <w:rPr>
          <w:color w:val="1D1818"/>
          <w:sz w:val="20"/>
          <w:szCs w:val="20"/>
          <w:shd w:val="clear" w:color="auto" w:fill="FFFFFF"/>
        </w:rPr>
      </w:pPr>
      <w:r w:rsidRPr="002C5FF8">
        <w:rPr>
          <w:color w:val="1D1818"/>
          <w:sz w:val="20"/>
          <w:szCs w:val="20"/>
          <w:shd w:val="clear" w:color="auto" w:fill="FFFFFF"/>
        </w:rPr>
        <w:t>Electrical:</w:t>
      </w:r>
    </w:p>
    <w:p w:rsidR="005C7335" w:rsidRPr="00EF650F" w:rsidRDefault="005C7335" w:rsidP="005C7335">
      <w:pPr>
        <w:pStyle w:val="Style"/>
        <w:shd w:val="clear" w:color="auto" w:fill="FFFFFF"/>
        <w:spacing w:line="273" w:lineRule="exact"/>
        <w:ind w:right="4444"/>
        <w:rPr>
          <w:color w:val="1D1818"/>
          <w:sz w:val="20"/>
          <w:szCs w:val="20"/>
          <w:u w:val="single"/>
          <w:shd w:val="clear" w:color="auto" w:fill="FFFFFF"/>
        </w:rPr>
      </w:pPr>
    </w:p>
    <w:p w:rsidR="005C7335" w:rsidRPr="00DB434B" w:rsidRDefault="005C7335" w:rsidP="00713342">
      <w:pPr>
        <w:pStyle w:val="Style"/>
        <w:numPr>
          <w:ilvl w:val="0"/>
          <w:numId w:val="25"/>
        </w:numPr>
        <w:shd w:val="clear" w:color="auto" w:fill="FFFFFF"/>
        <w:spacing w:line="273" w:lineRule="exact"/>
        <w:ind w:left="1474" w:hanging="360"/>
        <w:rPr>
          <w:color w:val="1D1818"/>
          <w:sz w:val="20"/>
          <w:szCs w:val="20"/>
          <w:shd w:val="clear" w:color="auto" w:fill="FFFFFF"/>
        </w:rPr>
      </w:pPr>
      <w:r w:rsidRPr="00DB434B">
        <w:rPr>
          <w:color w:val="1D1818"/>
          <w:sz w:val="20"/>
          <w:szCs w:val="20"/>
          <w:shd w:val="clear" w:color="auto" w:fill="FFFFFF"/>
        </w:rPr>
        <w:t>Re</w:t>
      </w:r>
      <w:r>
        <w:rPr>
          <w:color w:val="1D1818"/>
          <w:sz w:val="20"/>
          <w:szCs w:val="20"/>
          <w:shd w:val="clear" w:color="auto" w:fill="FFFFFF"/>
        </w:rPr>
        <w:t>-</w:t>
      </w:r>
      <w:r w:rsidRPr="00DB434B">
        <w:rPr>
          <w:color w:val="1D1818"/>
          <w:sz w:val="20"/>
          <w:szCs w:val="20"/>
          <w:shd w:val="clear" w:color="auto" w:fill="FFFFFF"/>
        </w:rPr>
        <w:t xml:space="preserve">use </w:t>
      </w:r>
      <w:r>
        <w:rPr>
          <w:color w:val="1D1818"/>
          <w:sz w:val="20"/>
          <w:szCs w:val="20"/>
          <w:shd w:val="clear" w:color="auto" w:fill="FFFFFF"/>
        </w:rPr>
        <w:t>existing</w:t>
      </w:r>
      <w:r w:rsidRPr="00DB434B">
        <w:rPr>
          <w:color w:val="1D1818"/>
          <w:sz w:val="20"/>
          <w:szCs w:val="20"/>
          <w:shd w:val="clear" w:color="auto" w:fill="FFFFFF"/>
        </w:rPr>
        <w:t xml:space="preserve"> 2x4 lay-in fixtures, installing them in new ceiling, in new office space </w:t>
      </w:r>
    </w:p>
    <w:p w:rsidR="005C7335" w:rsidRPr="00DB434B" w:rsidRDefault="005C7335" w:rsidP="00713342">
      <w:pPr>
        <w:pStyle w:val="Style"/>
        <w:numPr>
          <w:ilvl w:val="0"/>
          <w:numId w:val="25"/>
        </w:numPr>
        <w:shd w:val="clear" w:color="auto" w:fill="FFFFFF"/>
        <w:spacing w:line="273" w:lineRule="exact"/>
        <w:ind w:left="1474" w:hanging="360"/>
        <w:rPr>
          <w:color w:val="1D1818"/>
          <w:sz w:val="20"/>
          <w:szCs w:val="20"/>
          <w:shd w:val="clear" w:color="auto" w:fill="FFFFFF"/>
        </w:rPr>
      </w:pPr>
      <w:r w:rsidRPr="00DB434B">
        <w:rPr>
          <w:color w:val="1D1818"/>
          <w:sz w:val="20"/>
          <w:szCs w:val="20"/>
          <w:shd w:val="clear" w:color="auto" w:fill="FFFFFF"/>
        </w:rPr>
        <w:t xml:space="preserve">Install new light switch in new office space, separating lights in space from other lighting </w:t>
      </w:r>
    </w:p>
    <w:p w:rsidR="005C7335" w:rsidRPr="00DB434B" w:rsidRDefault="005C7335" w:rsidP="00713342">
      <w:pPr>
        <w:pStyle w:val="Style"/>
        <w:numPr>
          <w:ilvl w:val="0"/>
          <w:numId w:val="25"/>
        </w:numPr>
        <w:shd w:val="clear" w:color="auto" w:fill="FFFFFF"/>
        <w:spacing w:line="273" w:lineRule="exact"/>
        <w:ind w:left="1474" w:hanging="360"/>
        <w:rPr>
          <w:color w:val="1D1818"/>
          <w:sz w:val="20"/>
          <w:szCs w:val="20"/>
          <w:shd w:val="clear" w:color="auto" w:fill="FFFFFF"/>
        </w:rPr>
      </w:pPr>
      <w:r>
        <w:rPr>
          <w:color w:val="1D1818"/>
          <w:sz w:val="20"/>
          <w:szCs w:val="20"/>
          <w:shd w:val="clear" w:color="auto" w:fill="FFFFFF"/>
        </w:rPr>
        <w:t>Install (1) outlet on each side of new wall.</w:t>
      </w:r>
      <w:r w:rsidRPr="00DB434B">
        <w:rPr>
          <w:color w:val="1D1818"/>
          <w:sz w:val="20"/>
          <w:szCs w:val="20"/>
          <w:shd w:val="clear" w:color="auto" w:fill="FFFFFF"/>
        </w:rPr>
        <w:t xml:space="preserve"> </w:t>
      </w:r>
    </w:p>
    <w:p w:rsidR="005C7335" w:rsidRDefault="005C7335" w:rsidP="005C7335">
      <w:pPr>
        <w:pStyle w:val="Style"/>
        <w:shd w:val="clear" w:color="auto" w:fill="FFFFFF"/>
        <w:spacing w:before="38" w:line="216" w:lineRule="exact"/>
        <w:rPr>
          <w:color w:val="1D1818"/>
          <w:sz w:val="20"/>
          <w:szCs w:val="20"/>
          <w:u w:val="single"/>
          <w:shd w:val="clear" w:color="auto" w:fill="FFFFFF"/>
        </w:rPr>
      </w:pPr>
    </w:p>
    <w:p w:rsidR="005C7335" w:rsidRDefault="005C7335" w:rsidP="005C7335">
      <w:pPr>
        <w:pStyle w:val="Style"/>
        <w:shd w:val="clear" w:color="auto" w:fill="FFFFFF"/>
        <w:spacing w:before="38" w:line="216" w:lineRule="exact"/>
        <w:rPr>
          <w:color w:val="1D1818"/>
          <w:sz w:val="20"/>
          <w:szCs w:val="20"/>
          <w:shd w:val="clear" w:color="auto" w:fill="FFFFFF"/>
        </w:rPr>
      </w:pPr>
      <w:r w:rsidRPr="00537018">
        <w:rPr>
          <w:color w:val="1D1818"/>
          <w:sz w:val="20"/>
          <w:szCs w:val="20"/>
          <w:u w:val="single"/>
          <w:shd w:val="clear" w:color="auto" w:fill="FFFFFF"/>
        </w:rPr>
        <w:t>Note</w:t>
      </w:r>
      <w:r w:rsidRPr="00DB434B">
        <w:rPr>
          <w:color w:val="1D1818"/>
          <w:sz w:val="20"/>
          <w:szCs w:val="20"/>
          <w:shd w:val="clear" w:color="auto" w:fill="FFFFFF"/>
        </w:rPr>
        <w:t>:</w:t>
      </w:r>
    </w:p>
    <w:p w:rsidR="005C7335" w:rsidRPr="00DB434B" w:rsidRDefault="005C7335" w:rsidP="005C7335">
      <w:pPr>
        <w:pStyle w:val="Style"/>
        <w:shd w:val="clear" w:color="auto" w:fill="FFFFFF"/>
        <w:spacing w:before="38" w:line="216" w:lineRule="exact"/>
        <w:rPr>
          <w:color w:val="1D1818"/>
          <w:sz w:val="20"/>
          <w:szCs w:val="20"/>
          <w:shd w:val="clear" w:color="auto" w:fill="FFFFFF"/>
        </w:rPr>
      </w:pPr>
    </w:p>
    <w:p w:rsidR="005C7335" w:rsidRPr="00DB434B" w:rsidRDefault="005C7335" w:rsidP="00713342">
      <w:pPr>
        <w:pStyle w:val="Style"/>
        <w:numPr>
          <w:ilvl w:val="0"/>
          <w:numId w:val="21"/>
        </w:numPr>
        <w:shd w:val="clear" w:color="auto" w:fill="FFFFFF"/>
        <w:spacing w:line="273" w:lineRule="exact"/>
        <w:rPr>
          <w:color w:val="1D1818"/>
          <w:sz w:val="20"/>
          <w:szCs w:val="20"/>
          <w:shd w:val="clear" w:color="auto" w:fill="FFFFFF"/>
        </w:rPr>
      </w:pPr>
      <w:r w:rsidRPr="00DB434B">
        <w:rPr>
          <w:color w:val="1D1818"/>
          <w:sz w:val="20"/>
          <w:szCs w:val="20"/>
          <w:shd w:val="clear" w:color="auto" w:fill="FFFFFF"/>
        </w:rPr>
        <w:t>Wall construction to be of; 3-5/8" 25 gage metal stud w/ 1 layer each side of 5/8 x gypsum board</w:t>
      </w:r>
      <w:r>
        <w:rPr>
          <w:color w:val="1D1818"/>
          <w:sz w:val="20"/>
          <w:szCs w:val="20"/>
          <w:shd w:val="clear" w:color="auto" w:fill="FFFFFF"/>
        </w:rPr>
        <w:t>, tape, bed, and paint to match existing.</w:t>
      </w:r>
      <w:r w:rsidRPr="00DB434B">
        <w:rPr>
          <w:color w:val="1D1818"/>
          <w:sz w:val="20"/>
          <w:szCs w:val="20"/>
          <w:shd w:val="clear" w:color="auto" w:fill="FFFFFF"/>
        </w:rPr>
        <w:t xml:space="preserve"> </w:t>
      </w:r>
    </w:p>
    <w:p w:rsidR="005C7335" w:rsidRDefault="005C7335" w:rsidP="005C7335">
      <w:pPr>
        <w:pStyle w:val="Style"/>
        <w:shd w:val="clear" w:color="auto" w:fill="FFFFFF"/>
        <w:spacing w:line="249" w:lineRule="exact"/>
        <w:ind w:left="30"/>
        <w:rPr>
          <w:color w:val="1C1817"/>
          <w:sz w:val="20"/>
          <w:szCs w:val="20"/>
          <w:shd w:val="clear" w:color="auto" w:fill="FFFFFF"/>
          <w:lang w:bidi="he-IL"/>
        </w:rPr>
      </w:pPr>
    </w:p>
    <w:p w:rsidR="005C7335" w:rsidRDefault="005C7335" w:rsidP="005C7335">
      <w:pPr>
        <w:rPr>
          <w:b/>
          <w:color w:val="1C1817"/>
          <w:shd w:val="clear" w:color="auto" w:fill="FFFFFF"/>
          <w:lang w:bidi="he-IL"/>
        </w:rPr>
      </w:pPr>
      <w:r>
        <w:rPr>
          <w:b/>
          <w:color w:val="1C1817"/>
          <w:shd w:val="clear" w:color="auto" w:fill="FFFFFF"/>
          <w:lang w:bidi="he-IL"/>
        </w:rPr>
        <w:br w:type="page"/>
      </w:r>
    </w:p>
    <w:p w:rsidR="005C7335" w:rsidRPr="002C5FF8" w:rsidRDefault="005C7335" w:rsidP="005C7335">
      <w:pPr>
        <w:pStyle w:val="Style"/>
        <w:shd w:val="clear" w:color="auto" w:fill="FFFFFF"/>
        <w:spacing w:line="249" w:lineRule="exact"/>
        <w:rPr>
          <w:b/>
          <w:color w:val="1C1817"/>
          <w:sz w:val="20"/>
          <w:szCs w:val="20"/>
          <w:u w:val="single"/>
          <w:shd w:val="clear" w:color="auto" w:fill="FFFFFF"/>
          <w:lang w:bidi="he-IL"/>
        </w:rPr>
      </w:pPr>
      <w:r w:rsidRPr="002C5FF8">
        <w:rPr>
          <w:b/>
          <w:color w:val="1C1817"/>
          <w:sz w:val="20"/>
          <w:szCs w:val="20"/>
          <w:u w:val="single"/>
          <w:shd w:val="clear" w:color="auto" w:fill="FFFFFF"/>
          <w:lang w:bidi="he-IL"/>
        </w:rPr>
        <w:t>Room # 143/ Break room</w:t>
      </w:r>
    </w:p>
    <w:p w:rsidR="005C7335" w:rsidRDefault="005C7335" w:rsidP="005C7335">
      <w:pPr>
        <w:pStyle w:val="Style"/>
        <w:shd w:val="clear" w:color="auto" w:fill="FFFFFF"/>
        <w:spacing w:line="249" w:lineRule="exact"/>
        <w:rPr>
          <w:b/>
          <w:color w:val="1C1817"/>
          <w:sz w:val="20"/>
          <w:szCs w:val="20"/>
          <w:shd w:val="clear" w:color="auto" w:fill="FFFFFF"/>
          <w:lang w:bidi="he-IL"/>
        </w:rPr>
      </w:pPr>
    </w:p>
    <w:p w:rsidR="005C7335" w:rsidRDefault="005C7335" w:rsidP="00713342">
      <w:pPr>
        <w:pStyle w:val="Style"/>
        <w:numPr>
          <w:ilvl w:val="0"/>
          <w:numId w:val="46"/>
        </w:numPr>
        <w:shd w:val="clear" w:color="auto" w:fill="FFFFFF"/>
        <w:spacing w:line="249" w:lineRule="exact"/>
        <w:rPr>
          <w:color w:val="1C1817"/>
          <w:sz w:val="20"/>
          <w:szCs w:val="20"/>
          <w:shd w:val="clear" w:color="auto" w:fill="FFFFFF"/>
          <w:lang w:bidi="he-IL"/>
        </w:rPr>
      </w:pPr>
      <w:r w:rsidRPr="00105A6E">
        <w:rPr>
          <w:color w:val="1C1817"/>
          <w:sz w:val="20"/>
          <w:szCs w:val="20"/>
          <w:shd w:val="clear" w:color="auto" w:fill="FFFFFF"/>
          <w:lang w:bidi="he-IL"/>
        </w:rPr>
        <w:t>Move existing entry</w:t>
      </w:r>
      <w:r>
        <w:rPr>
          <w:color w:val="1C1817"/>
          <w:sz w:val="20"/>
          <w:szCs w:val="20"/>
          <w:shd w:val="clear" w:color="auto" w:fill="FFFFFF"/>
          <w:lang w:bidi="he-IL"/>
        </w:rPr>
        <w:t xml:space="preserve"> wall and </w:t>
      </w:r>
      <w:r w:rsidRPr="00105A6E">
        <w:rPr>
          <w:color w:val="1C1817"/>
          <w:sz w:val="20"/>
          <w:szCs w:val="20"/>
          <w:shd w:val="clear" w:color="auto" w:fill="FFFFFF"/>
          <w:lang w:bidi="he-IL"/>
        </w:rPr>
        <w:t>door</w:t>
      </w:r>
      <w:r>
        <w:rPr>
          <w:color w:val="1C1817"/>
          <w:sz w:val="20"/>
          <w:szCs w:val="20"/>
          <w:shd w:val="clear" w:color="auto" w:fill="FFFFFF"/>
          <w:lang w:bidi="he-IL"/>
        </w:rPr>
        <w:t xml:space="preserve"> </w:t>
      </w:r>
      <w:r w:rsidRPr="00105A6E">
        <w:rPr>
          <w:color w:val="1C1817"/>
          <w:sz w:val="20"/>
          <w:szCs w:val="20"/>
          <w:shd w:val="clear" w:color="auto" w:fill="FFFFFF"/>
          <w:lang w:bidi="he-IL"/>
        </w:rPr>
        <w:t xml:space="preserve"> </w:t>
      </w:r>
      <w:r>
        <w:rPr>
          <w:color w:val="1C1817"/>
          <w:sz w:val="20"/>
          <w:szCs w:val="20"/>
          <w:shd w:val="clear" w:color="auto" w:fill="FFFFFF"/>
          <w:lang w:bidi="he-IL"/>
        </w:rPr>
        <w:t>North to line up with wall in RM. 144. (See plan)</w:t>
      </w:r>
    </w:p>
    <w:p w:rsidR="005C7335" w:rsidRDefault="005C7335" w:rsidP="00713342">
      <w:pPr>
        <w:pStyle w:val="Style"/>
        <w:numPr>
          <w:ilvl w:val="0"/>
          <w:numId w:val="46"/>
        </w:numPr>
        <w:shd w:val="clear" w:color="auto" w:fill="FFFFFF"/>
        <w:spacing w:line="249" w:lineRule="exact"/>
        <w:rPr>
          <w:color w:val="1C1817"/>
          <w:sz w:val="20"/>
          <w:szCs w:val="20"/>
          <w:shd w:val="clear" w:color="auto" w:fill="FFFFFF"/>
          <w:lang w:bidi="he-IL"/>
        </w:rPr>
      </w:pPr>
      <w:r>
        <w:rPr>
          <w:color w:val="1C1817"/>
          <w:sz w:val="20"/>
          <w:szCs w:val="20"/>
          <w:shd w:val="clear" w:color="auto" w:fill="FFFFFF"/>
          <w:lang w:bidi="he-IL"/>
        </w:rPr>
        <w:t>Remove walls in room as per drawing.</w:t>
      </w:r>
    </w:p>
    <w:p w:rsidR="005C7335" w:rsidRDefault="005C7335" w:rsidP="00713342">
      <w:pPr>
        <w:pStyle w:val="Style"/>
        <w:numPr>
          <w:ilvl w:val="0"/>
          <w:numId w:val="46"/>
        </w:numPr>
        <w:shd w:val="clear" w:color="auto" w:fill="FFFFFF"/>
        <w:spacing w:line="249" w:lineRule="exact"/>
        <w:rPr>
          <w:color w:val="1C1817"/>
          <w:sz w:val="20"/>
          <w:szCs w:val="20"/>
          <w:shd w:val="clear" w:color="auto" w:fill="FFFFFF"/>
          <w:lang w:bidi="he-IL"/>
        </w:rPr>
      </w:pPr>
      <w:r>
        <w:rPr>
          <w:color w:val="1C1817"/>
          <w:sz w:val="20"/>
          <w:szCs w:val="20"/>
          <w:shd w:val="clear" w:color="auto" w:fill="FFFFFF"/>
          <w:lang w:bidi="he-IL"/>
        </w:rPr>
        <w:t>Frame new metal walls for alcove and re-used door</w:t>
      </w:r>
    </w:p>
    <w:p w:rsidR="005C7335" w:rsidRDefault="005C7335" w:rsidP="00713342">
      <w:pPr>
        <w:pStyle w:val="Style"/>
        <w:numPr>
          <w:ilvl w:val="0"/>
          <w:numId w:val="46"/>
        </w:numPr>
        <w:shd w:val="clear" w:color="auto" w:fill="FFFFFF"/>
        <w:spacing w:line="249" w:lineRule="exact"/>
        <w:rPr>
          <w:color w:val="1C1817"/>
          <w:sz w:val="20"/>
          <w:szCs w:val="20"/>
          <w:shd w:val="clear" w:color="auto" w:fill="FFFFFF"/>
          <w:lang w:bidi="he-IL"/>
        </w:rPr>
      </w:pPr>
      <w:r>
        <w:rPr>
          <w:color w:val="1C1817"/>
          <w:sz w:val="20"/>
          <w:szCs w:val="20"/>
          <w:shd w:val="clear" w:color="auto" w:fill="FFFFFF"/>
          <w:lang w:bidi="he-IL"/>
        </w:rPr>
        <w:t xml:space="preserve">Re construct ceiling as required for removed wall. </w:t>
      </w:r>
    </w:p>
    <w:p w:rsidR="005C7335" w:rsidRPr="00E8443C" w:rsidRDefault="005C7335" w:rsidP="00713342">
      <w:pPr>
        <w:pStyle w:val="Style"/>
        <w:numPr>
          <w:ilvl w:val="0"/>
          <w:numId w:val="46"/>
        </w:numPr>
        <w:shd w:val="clear" w:color="auto" w:fill="FFFFFF"/>
        <w:spacing w:line="249" w:lineRule="exact"/>
        <w:rPr>
          <w:color w:val="1C1817"/>
          <w:sz w:val="20"/>
          <w:szCs w:val="20"/>
          <w:u w:val="single"/>
          <w:shd w:val="clear" w:color="auto" w:fill="FFFFFF"/>
          <w:lang w:bidi="he-IL"/>
        </w:rPr>
      </w:pPr>
      <w:r w:rsidRPr="00E8443C">
        <w:rPr>
          <w:color w:val="1C1817"/>
          <w:sz w:val="20"/>
          <w:szCs w:val="20"/>
          <w:shd w:val="clear" w:color="auto" w:fill="FFFFFF"/>
          <w:lang w:bidi="he-IL"/>
        </w:rPr>
        <w:t>Install 5/8” drywall on open metal framing.</w:t>
      </w:r>
    </w:p>
    <w:p w:rsidR="005C7335" w:rsidRPr="00E8443C" w:rsidRDefault="005C7335" w:rsidP="005C7335">
      <w:pPr>
        <w:pStyle w:val="Style"/>
        <w:shd w:val="clear" w:color="auto" w:fill="FFFFFF"/>
        <w:spacing w:line="249" w:lineRule="exact"/>
        <w:ind w:left="360"/>
        <w:rPr>
          <w:color w:val="1C1817"/>
          <w:sz w:val="20"/>
          <w:szCs w:val="20"/>
          <w:u w:val="single"/>
          <w:shd w:val="clear" w:color="auto" w:fill="FFFFFF"/>
          <w:lang w:bidi="he-IL"/>
        </w:rPr>
      </w:pPr>
    </w:p>
    <w:p w:rsidR="005C7335" w:rsidRPr="002C5FF8" w:rsidRDefault="005C7335" w:rsidP="005C7335">
      <w:pPr>
        <w:pStyle w:val="Style"/>
        <w:shd w:val="clear" w:color="auto" w:fill="FFFFFF"/>
        <w:spacing w:line="249" w:lineRule="exact"/>
        <w:rPr>
          <w:color w:val="1C1817"/>
          <w:sz w:val="20"/>
          <w:szCs w:val="20"/>
          <w:shd w:val="clear" w:color="auto" w:fill="FFFFFF"/>
          <w:lang w:bidi="he-IL"/>
        </w:rPr>
      </w:pPr>
      <w:r w:rsidRPr="002C5FF8">
        <w:rPr>
          <w:color w:val="1C1817"/>
          <w:sz w:val="20"/>
          <w:szCs w:val="20"/>
          <w:shd w:val="clear" w:color="auto" w:fill="FFFFFF"/>
          <w:lang w:bidi="he-IL"/>
        </w:rPr>
        <w:t>Electrical</w:t>
      </w:r>
    </w:p>
    <w:p w:rsidR="005C7335" w:rsidRDefault="005C7335" w:rsidP="005C7335">
      <w:pPr>
        <w:pStyle w:val="Style"/>
        <w:shd w:val="clear" w:color="auto" w:fill="FFFFFF"/>
        <w:spacing w:line="249" w:lineRule="exact"/>
        <w:rPr>
          <w:color w:val="1C1817"/>
          <w:sz w:val="20"/>
          <w:szCs w:val="20"/>
          <w:u w:val="single"/>
          <w:shd w:val="clear" w:color="auto" w:fill="FFFFFF"/>
          <w:lang w:bidi="he-IL"/>
        </w:rPr>
      </w:pPr>
    </w:p>
    <w:p w:rsidR="005C7335" w:rsidRDefault="005C7335" w:rsidP="00713342">
      <w:pPr>
        <w:pStyle w:val="Style"/>
        <w:numPr>
          <w:ilvl w:val="0"/>
          <w:numId w:val="47"/>
        </w:numPr>
        <w:shd w:val="clear" w:color="auto" w:fill="FFFFFF"/>
        <w:spacing w:line="249" w:lineRule="exact"/>
        <w:rPr>
          <w:color w:val="1C1817"/>
          <w:sz w:val="20"/>
          <w:szCs w:val="20"/>
          <w:shd w:val="clear" w:color="auto" w:fill="FFFFFF"/>
          <w:lang w:bidi="he-IL"/>
        </w:rPr>
      </w:pPr>
      <w:r w:rsidRPr="00E8443C">
        <w:rPr>
          <w:color w:val="1C1817"/>
          <w:sz w:val="20"/>
          <w:szCs w:val="20"/>
          <w:shd w:val="clear" w:color="auto" w:fill="FFFFFF"/>
          <w:lang w:bidi="he-IL"/>
        </w:rPr>
        <w:t>Install electrical and data that were removed from demoed wall.</w:t>
      </w:r>
    </w:p>
    <w:p w:rsidR="005C7335" w:rsidRDefault="005C7335" w:rsidP="00713342">
      <w:pPr>
        <w:pStyle w:val="Style"/>
        <w:numPr>
          <w:ilvl w:val="0"/>
          <w:numId w:val="47"/>
        </w:numPr>
        <w:shd w:val="clear" w:color="auto" w:fill="FFFFFF"/>
        <w:spacing w:line="249" w:lineRule="exact"/>
        <w:rPr>
          <w:color w:val="1C1817"/>
          <w:sz w:val="20"/>
          <w:szCs w:val="20"/>
          <w:shd w:val="clear" w:color="auto" w:fill="FFFFFF"/>
          <w:lang w:bidi="he-IL"/>
        </w:rPr>
      </w:pPr>
      <w:r>
        <w:rPr>
          <w:color w:val="1C1817"/>
          <w:sz w:val="20"/>
          <w:szCs w:val="20"/>
          <w:shd w:val="clear" w:color="auto" w:fill="FFFFFF"/>
          <w:lang w:bidi="he-IL"/>
        </w:rPr>
        <w:t>Move light switch at re-installed door.</w:t>
      </w:r>
    </w:p>
    <w:p w:rsidR="005C7335" w:rsidRDefault="005C7335" w:rsidP="005C7335">
      <w:pPr>
        <w:pStyle w:val="Style"/>
        <w:shd w:val="clear" w:color="auto" w:fill="FFFFFF"/>
        <w:spacing w:before="9" w:line="273" w:lineRule="exact"/>
        <w:rPr>
          <w:color w:val="1D1818"/>
          <w:sz w:val="20"/>
          <w:szCs w:val="20"/>
          <w:u w:val="single"/>
          <w:shd w:val="clear" w:color="auto" w:fill="FFFFFF"/>
        </w:rPr>
      </w:pPr>
    </w:p>
    <w:p w:rsidR="005C7335" w:rsidRPr="002C5FF8" w:rsidRDefault="005C7335" w:rsidP="005C7335">
      <w:pPr>
        <w:pStyle w:val="Style"/>
        <w:shd w:val="clear" w:color="auto" w:fill="FFFFFF"/>
        <w:spacing w:before="9" w:line="273" w:lineRule="exact"/>
        <w:rPr>
          <w:color w:val="1D1818"/>
          <w:sz w:val="20"/>
          <w:szCs w:val="20"/>
          <w:shd w:val="clear" w:color="auto" w:fill="FFFFFF"/>
        </w:rPr>
      </w:pPr>
      <w:r w:rsidRPr="002C5FF8">
        <w:rPr>
          <w:color w:val="1D1818"/>
          <w:sz w:val="20"/>
          <w:szCs w:val="20"/>
          <w:shd w:val="clear" w:color="auto" w:fill="FFFFFF"/>
        </w:rPr>
        <w:t>Ceiling:</w:t>
      </w:r>
    </w:p>
    <w:p w:rsidR="005C7335" w:rsidRPr="00EF650F" w:rsidRDefault="005C7335" w:rsidP="005C7335">
      <w:pPr>
        <w:pStyle w:val="Style"/>
        <w:shd w:val="clear" w:color="auto" w:fill="FFFFFF"/>
        <w:spacing w:before="9" w:line="273" w:lineRule="exact"/>
        <w:rPr>
          <w:color w:val="1D1818"/>
          <w:sz w:val="20"/>
          <w:szCs w:val="20"/>
          <w:shd w:val="clear" w:color="auto" w:fill="FFFFFF"/>
        </w:rPr>
      </w:pPr>
      <w:r w:rsidRPr="00EF650F">
        <w:rPr>
          <w:color w:val="1D1818"/>
          <w:sz w:val="20"/>
          <w:szCs w:val="20"/>
          <w:u w:val="single"/>
          <w:shd w:val="clear" w:color="auto" w:fill="FFFFFF"/>
        </w:rPr>
        <w:t xml:space="preserve"> </w:t>
      </w:r>
    </w:p>
    <w:p w:rsidR="005C7335" w:rsidRDefault="005C7335" w:rsidP="00713342">
      <w:pPr>
        <w:pStyle w:val="Style"/>
        <w:numPr>
          <w:ilvl w:val="0"/>
          <w:numId w:val="48"/>
        </w:numPr>
        <w:shd w:val="clear" w:color="auto" w:fill="FFFFFF"/>
        <w:spacing w:line="273" w:lineRule="exact"/>
        <w:rPr>
          <w:color w:val="1D1818"/>
          <w:sz w:val="20"/>
          <w:szCs w:val="20"/>
          <w:shd w:val="clear" w:color="auto" w:fill="FFFFFF"/>
        </w:rPr>
      </w:pPr>
      <w:r>
        <w:rPr>
          <w:color w:val="1D1818"/>
          <w:sz w:val="20"/>
          <w:szCs w:val="20"/>
          <w:shd w:val="clear" w:color="auto" w:fill="FFFFFF"/>
        </w:rPr>
        <w:t>R</w:t>
      </w:r>
      <w:r w:rsidRPr="00DB434B">
        <w:rPr>
          <w:color w:val="1D1818"/>
          <w:sz w:val="20"/>
          <w:szCs w:val="20"/>
          <w:shd w:val="clear" w:color="auto" w:fill="FFFFFF"/>
        </w:rPr>
        <w:t xml:space="preserve">epair ceiling to mach existing type and height </w:t>
      </w:r>
    </w:p>
    <w:p w:rsidR="005C7335" w:rsidRDefault="005C7335" w:rsidP="00713342">
      <w:pPr>
        <w:pStyle w:val="Style"/>
        <w:numPr>
          <w:ilvl w:val="0"/>
          <w:numId w:val="48"/>
        </w:numPr>
        <w:shd w:val="clear" w:color="auto" w:fill="FFFFFF"/>
        <w:spacing w:line="273" w:lineRule="exact"/>
        <w:rPr>
          <w:color w:val="1D1818"/>
          <w:sz w:val="20"/>
          <w:szCs w:val="20"/>
          <w:shd w:val="clear" w:color="auto" w:fill="FFFFFF"/>
        </w:rPr>
      </w:pPr>
      <w:r>
        <w:rPr>
          <w:color w:val="1D1818"/>
          <w:sz w:val="20"/>
          <w:szCs w:val="20"/>
          <w:shd w:val="clear" w:color="auto" w:fill="FFFFFF"/>
        </w:rPr>
        <w:t>Re-use existing ceiling insulation</w:t>
      </w:r>
    </w:p>
    <w:p w:rsidR="005C7335" w:rsidRDefault="005C7335" w:rsidP="005C7335">
      <w:pPr>
        <w:pStyle w:val="Style"/>
        <w:shd w:val="clear" w:color="auto" w:fill="FFFFFF"/>
        <w:spacing w:line="273" w:lineRule="exact"/>
        <w:rPr>
          <w:color w:val="1D1818"/>
          <w:sz w:val="20"/>
          <w:szCs w:val="20"/>
          <w:shd w:val="clear" w:color="auto" w:fill="FFFFFF"/>
        </w:rPr>
      </w:pPr>
    </w:p>
    <w:p w:rsidR="005C7335" w:rsidRPr="002C5FF8" w:rsidRDefault="005C7335" w:rsidP="005C7335">
      <w:pPr>
        <w:pStyle w:val="Style"/>
        <w:shd w:val="clear" w:color="auto" w:fill="FFFFFF"/>
        <w:spacing w:line="273" w:lineRule="exact"/>
        <w:rPr>
          <w:color w:val="1D1818"/>
          <w:sz w:val="20"/>
          <w:szCs w:val="20"/>
          <w:shd w:val="clear" w:color="auto" w:fill="FFFFFF"/>
        </w:rPr>
      </w:pPr>
      <w:r w:rsidRPr="002C5FF8">
        <w:rPr>
          <w:color w:val="1D1818"/>
          <w:sz w:val="20"/>
          <w:szCs w:val="20"/>
          <w:shd w:val="clear" w:color="auto" w:fill="FFFFFF"/>
        </w:rPr>
        <w:t>Painting</w:t>
      </w:r>
    </w:p>
    <w:p w:rsidR="005C7335" w:rsidRPr="00544A2C" w:rsidRDefault="005C7335" w:rsidP="005C7335">
      <w:pPr>
        <w:pStyle w:val="Style"/>
        <w:shd w:val="clear" w:color="auto" w:fill="FFFFFF"/>
        <w:spacing w:line="273" w:lineRule="exact"/>
        <w:rPr>
          <w:color w:val="1D1818"/>
          <w:sz w:val="20"/>
          <w:szCs w:val="20"/>
          <w:shd w:val="clear" w:color="auto" w:fill="FFFFFF"/>
        </w:rPr>
      </w:pPr>
    </w:p>
    <w:p w:rsidR="005C7335" w:rsidRDefault="005C7335" w:rsidP="00713342">
      <w:pPr>
        <w:pStyle w:val="Style"/>
        <w:numPr>
          <w:ilvl w:val="0"/>
          <w:numId w:val="56"/>
        </w:numPr>
        <w:shd w:val="clear" w:color="auto" w:fill="FFFFFF"/>
        <w:spacing w:line="273" w:lineRule="exact"/>
        <w:ind w:left="360"/>
        <w:rPr>
          <w:color w:val="1D1818"/>
          <w:sz w:val="20"/>
          <w:szCs w:val="20"/>
          <w:shd w:val="clear" w:color="auto" w:fill="FFFFFF"/>
          <w:lang w:bidi="he-IL"/>
        </w:rPr>
      </w:pPr>
      <w:r>
        <w:rPr>
          <w:color w:val="1D1818"/>
          <w:sz w:val="20"/>
          <w:szCs w:val="20"/>
          <w:shd w:val="clear" w:color="auto" w:fill="FFFFFF"/>
        </w:rPr>
        <w:t>T</w:t>
      </w:r>
      <w:r w:rsidRPr="00DB434B">
        <w:rPr>
          <w:color w:val="1D1818"/>
          <w:sz w:val="20"/>
          <w:szCs w:val="20"/>
          <w:shd w:val="clear" w:color="auto" w:fill="FFFFFF"/>
        </w:rPr>
        <w:t>ap</w:t>
      </w:r>
      <w:r>
        <w:rPr>
          <w:color w:val="1D1818"/>
          <w:sz w:val="20"/>
          <w:szCs w:val="20"/>
          <w:shd w:val="clear" w:color="auto" w:fill="FFFFFF"/>
        </w:rPr>
        <w:t>e</w:t>
      </w:r>
      <w:r w:rsidRPr="00DB434B">
        <w:rPr>
          <w:color w:val="1D1818"/>
          <w:sz w:val="20"/>
          <w:szCs w:val="20"/>
          <w:shd w:val="clear" w:color="auto" w:fill="FFFFFF"/>
        </w:rPr>
        <w:t xml:space="preserve">, bed, </w:t>
      </w:r>
      <w:r>
        <w:rPr>
          <w:color w:val="1D1818"/>
          <w:sz w:val="20"/>
          <w:szCs w:val="20"/>
          <w:shd w:val="clear" w:color="auto" w:fill="FFFFFF"/>
        </w:rPr>
        <w:t>texture</w:t>
      </w:r>
      <w:r w:rsidRPr="00DB434B">
        <w:rPr>
          <w:color w:val="1D1818"/>
          <w:sz w:val="20"/>
          <w:szCs w:val="20"/>
          <w:shd w:val="clear" w:color="auto" w:fill="FFFFFF"/>
        </w:rPr>
        <w:t xml:space="preserve"> </w:t>
      </w:r>
      <w:r w:rsidRPr="00DB434B">
        <w:rPr>
          <w:color w:val="1D1818"/>
          <w:w w:val="127"/>
          <w:sz w:val="20"/>
          <w:szCs w:val="20"/>
          <w:shd w:val="clear" w:color="auto" w:fill="FFFFFF"/>
          <w:lang w:bidi="he-IL"/>
        </w:rPr>
        <w:t xml:space="preserve">&amp; </w:t>
      </w:r>
      <w:r w:rsidRPr="00DB434B">
        <w:rPr>
          <w:color w:val="1D1818"/>
          <w:sz w:val="20"/>
          <w:szCs w:val="20"/>
          <w:shd w:val="clear" w:color="auto" w:fill="FFFFFF"/>
          <w:lang w:bidi="he-IL"/>
        </w:rPr>
        <w:t xml:space="preserve">paint walls to match existing </w:t>
      </w:r>
    </w:p>
    <w:p w:rsidR="005C7335" w:rsidRDefault="005C7335" w:rsidP="005C7335">
      <w:pPr>
        <w:pStyle w:val="Style"/>
        <w:shd w:val="clear" w:color="auto" w:fill="FFFFFF"/>
        <w:spacing w:line="273" w:lineRule="exact"/>
        <w:ind w:right="1132"/>
        <w:rPr>
          <w:color w:val="1D1818"/>
          <w:sz w:val="20"/>
          <w:szCs w:val="20"/>
          <w:u w:val="single"/>
          <w:shd w:val="clear" w:color="auto" w:fill="FFFFFF"/>
          <w:lang w:bidi="he-IL"/>
        </w:rPr>
      </w:pPr>
    </w:p>
    <w:p w:rsidR="005C7335" w:rsidRPr="002C5FF8" w:rsidRDefault="005C7335" w:rsidP="005C7335">
      <w:pPr>
        <w:pStyle w:val="Style"/>
        <w:shd w:val="clear" w:color="auto" w:fill="FFFFFF"/>
        <w:spacing w:line="273" w:lineRule="exact"/>
        <w:ind w:right="1132"/>
        <w:rPr>
          <w:color w:val="1D1818"/>
          <w:sz w:val="20"/>
          <w:szCs w:val="20"/>
          <w:shd w:val="clear" w:color="auto" w:fill="FFFFFF"/>
          <w:lang w:bidi="he-IL"/>
        </w:rPr>
      </w:pPr>
      <w:r w:rsidRPr="002C5FF8">
        <w:rPr>
          <w:color w:val="1D1818"/>
          <w:sz w:val="20"/>
          <w:szCs w:val="20"/>
          <w:shd w:val="clear" w:color="auto" w:fill="FFFFFF"/>
          <w:lang w:bidi="he-IL"/>
        </w:rPr>
        <w:t>Flooring</w:t>
      </w:r>
    </w:p>
    <w:p w:rsidR="005C7335" w:rsidRPr="00DB434B" w:rsidRDefault="005C7335" w:rsidP="005C7335">
      <w:pPr>
        <w:pStyle w:val="Style"/>
        <w:shd w:val="clear" w:color="auto" w:fill="FFFFFF"/>
        <w:spacing w:line="273" w:lineRule="exact"/>
        <w:ind w:right="1132"/>
        <w:rPr>
          <w:color w:val="1D1818"/>
          <w:sz w:val="20"/>
          <w:szCs w:val="20"/>
          <w:u w:val="single"/>
          <w:shd w:val="clear" w:color="auto" w:fill="FFFFFF"/>
          <w:lang w:bidi="he-IL"/>
        </w:rPr>
      </w:pPr>
    </w:p>
    <w:p w:rsidR="005C7335" w:rsidRPr="00DB434B" w:rsidRDefault="005C7335" w:rsidP="00713342">
      <w:pPr>
        <w:pStyle w:val="Style"/>
        <w:numPr>
          <w:ilvl w:val="0"/>
          <w:numId w:val="57"/>
        </w:numPr>
        <w:shd w:val="clear" w:color="auto" w:fill="FFFFFF"/>
        <w:spacing w:line="273" w:lineRule="exact"/>
        <w:ind w:left="360" w:hanging="360"/>
        <w:rPr>
          <w:color w:val="1D1818"/>
          <w:sz w:val="20"/>
          <w:szCs w:val="20"/>
          <w:shd w:val="clear" w:color="auto" w:fill="FFFFFF"/>
        </w:rPr>
      </w:pPr>
      <w:r>
        <w:rPr>
          <w:color w:val="1D1818"/>
          <w:sz w:val="20"/>
          <w:szCs w:val="20"/>
          <w:shd w:val="clear" w:color="auto" w:fill="FFFFFF"/>
        </w:rPr>
        <w:t>Remove existing</w:t>
      </w:r>
      <w:r w:rsidRPr="00DB434B">
        <w:rPr>
          <w:color w:val="000000"/>
          <w:sz w:val="20"/>
          <w:szCs w:val="20"/>
          <w:shd w:val="clear" w:color="auto" w:fill="FFFFFF"/>
        </w:rPr>
        <w:t xml:space="preserve"> </w:t>
      </w:r>
      <w:r>
        <w:rPr>
          <w:color w:val="1D1818"/>
          <w:sz w:val="20"/>
          <w:szCs w:val="20"/>
          <w:shd w:val="clear" w:color="auto" w:fill="FFFFFF"/>
        </w:rPr>
        <w:t xml:space="preserve">carpet tile in break room </w:t>
      </w:r>
      <w:r w:rsidRPr="00DB434B">
        <w:rPr>
          <w:color w:val="1D1818"/>
          <w:sz w:val="20"/>
          <w:szCs w:val="20"/>
          <w:shd w:val="clear" w:color="auto" w:fill="FFFFFF"/>
        </w:rPr>
        <w:t xml:space="preserve">and use to repair </w:t>
      </w:r>
      <w:r>
        <w:rPr>
          <w:color w:val="1D1818"/>
          <w:sz w:val="20"/>
          <w:szCs w:val="20"/>
          <w:shd w:val="clear" w:color="auto" w:fill="FFFFFF"/>
        </w:rPr>
        <w:t>existing</w:t>
      </w:r>
      <w:r w:rsidRPr="00DB434B">
        <w:rPr>
          <w:color w:val="000000"/>
          <w:sz w:val="20"/>
          <w:szCs w:val="20"/>
          <w:shd w:val="clear" w:color="auto" w:fill="FFFFFF"/>
        </w:rPr>
        <w:t xml:space="preserve"> </w:t>
      </w:r>
      <w:r w:rsidRPr="00DB434B">
        <w:rPr>
          <w:color w:val="1D1818"/>
          <w:sz w:val="20"/>
          <w:szCs w:val="20"/>
          <w:shd w:val="clear" w:color="auto" w:fill="FFFFFF"/>
        </w:rPr>
        <w:t xml:space="preserve">in other places </w:t>
      </w:r>
    </w:p>
    <w:p w:rsidR="005C7335" w:rsidRPr="00DB434B" w:rsidRDefault="005C7335" w:rsidP="00713342">
      <w:pPr>
        <w:pStyle w:val="Style"/>
        <w:numPr>
          <w:ilvl w:val="0"/>
          <w:numId w:val="57"/>
        </w:numPr>
        <w:shd w:val="clear" w:color="auto" w:fill="FFFFFF"/>
        <w:spacing w:line="273" w:lineRule="exact"/>
        <w:ind w:left="360" w:hanging="360"/>
        <w:rPr>
          <w:color w:val="1D1818"/>
          <w:sz w:val="20"/>
          <w:szCs w:val="20"/>
          <w:shd w:val="clear" w:color="auto" w:fill="FFFFFF"/>
        </w:rPr>
      </w:pPr>
      <w:r w:rsidRPr="00DB434B">
        <w:rPr>
          <w:color w:val="1D1818"/>
          <w:sz w:val="20"/>
          <w:szCs w:val="20"/>
          <w:shd w:val="clear" w:color="auto" w:fill="FFFFFF"/>
        </w:rPr>
        <w:t>Install new carpet tile</w:t>
      </w:r>
      <w:r>
        <w:rPr>
          <w:color w:val="1D1818"/>
          <w:sz w:val="20"/>
          <w:szCs w:val="20"/>
          <w:shd w:val="clear" w:color="auto" w:fill="FFFFFF"/>
        </w:rPr>
        <w:t xml:space="preserve">(Shaw”Connect EW24, Style 59342-Bare Necessities) </w:t>
      </w:r>
      <w:r w:rsidRPr="00DB434B">
        <w:rPr>
          <w:color w:val="1D1818"/>
          <w:sz w:val="20"/>
          <w:szCs w:val="20"/>
          <w:shd w:val="clear" w:color="auto" w:fill="FFFFFF"/>
        </w:rPr>
        <w:t xml:space="preserve">in </w:t>
      </w:r>
      <w:r>
        <w:rPr>
          <w:color w:val="1D1818"/>
          <w:sz w:val="20"/>
          <w:szCs w:val="20"/>
          <w:shd w:val="clear" w:color="auto" w:fill="FFFFFF"/>
        </w:rPr>
        <w:t>break room</w:t>
      </w:r>
      <w:r w:rsidRPr="00DB434B">
        <w:rPr>
          <w:color w:val="1D1818"/>
          <w:sz w:val="20"/>
          <w:szCs w:val="20"/>
          <w:shd w:val="clear" w:color="auto" w:fill="FFFFFF"/>
        </w:rPr>
        <w:t xml:space="preserve"> space </w:t>
      </w:r>
    </w:p>
    <w:p w:rsidR="005C7335" w:rsidRPr="003D3CD4" w:rsidRDefault="005C7335" w:rsidP="00713342">
      <w:pPr>
        <w:pStyle w:val="Style"/>
        <w:numPr>
          <w:ilvl w:val="0"/>
          <w:numId w:val="57"/>
        </w:numPr>
        <w:shd w:val="clear" w:color="auto" w:fill="FFFFFF"/>
        <w:spacing w:line="273" w:lineRule="exact"/>
        <w:ind w:left="360" w:right="3150" w:hanging="360"/>
        <w:rPr>
          <w:color w:val="1D1818"/>
          <w:sz w:val="20"/>
          <w:szCs w:val="20"/>
          <w:u w:val="single"/>
          <w:shd w:val="clear" w:color="auto" w:fill="FFFFFF"/>
        </w:rPr>
      </w:pPr>
      <w:r w:rsidRPr="00EF650F">
        <w:rPr>
          <w:color w:val="1D1818"/>
          <w:sz w:val="20"/>
          <w:szCs w:val="20"/>
          <w:shd w:val="clear" w:color="auto" w:fill="FFFFFF"/>
        </w:rPr>
        <w:t xml:space="preserve">Install new cove base at new construction to match </w:t>
      </w:r>
      <w:r>
        <w:rPr>
          <w:color w:val="1D1818"/>
          <w:sz w:val="20"/>
          <w:szCs w:val="20"/>
          <w:shd w:val="clear" w:color="auto" w:fill="FFFFFF"/>
        </w:rPr>
        <w:t>existing</w:t>
      </w:r>
      <w:r w:rsidRPr="00EF650F">
        <w:rPr>
          <w:color w:val="1D1818"/>
          <w:sz w:val="20"/>
          <w:szCs w:val="20"/>
          <w:shd w:val="clear" w:color="auto" w:fill="FFFFFF"/>
        </w:rPr>
        <w:t xml:space="preserve"> </w:t>
      </w:r>
    </w:p>
    <w:p w:rsidR="005C7335" w:rsidRDefault="005C7335" w:rsidP="005C7335">
      <w:pPr>
        <w:pStyle w:val="Style"/>
        <w:shd w:val="clear" w:color="auto" w:fill="FFFFFF"/>
        <w:spacing w:line="273" w:lineRule="exact"/>
        <w:ind w:right="4444"/>
        <w:rPr>
          <w:b/>
          <w:color w:val="1D1818"/>
          <w:sz w:val="20"/>
          <w:szCs w:val="20"/>
          <w:shd w:val="clear" w:color="auto" w:fill="FFFFFF"/>
        </w:rPr>
      </w:pPr>
    </w:p>
    <w:p w:rsidR="005C7335" w:rsidRDefault="005C7335" w:rsidP="005C7335">
      <w:pPr>
        <w:rPr>
          <w:b/>
          <w:color w:val="1D1818"/>
          <w:u w:val="single"/>
          <w:shd w:val="clear" w:color="auto" w:fill="FFFFFF"/>
        </w:rPr>
      </w:pPr>
      <w:r>
        <w:rPr>
          <w:b/>
          <w:color w:val="1D1818"/>
          <w:u w:val="single"/>
          <w:shd w:val="clear" w:color="auto" w:fill="FFFFFF"/>
        </w:rPr>
        <w:br w:type="page"/>
      </w:r>
    </w:p>
    <w:p w:rsidR="005C7335" w:rsidRPr="002C5FF8" w:rsidRDefault="005C7335" w:rsidP="005C7335">
      <w:pPr>
        <w:pStyle w:val="Style"/>
        <w:shd w:val="clear" w:color="auto" w:fill="FFFFFF"/>
        <w:spacing w:line="273" w:lineRule="exact"/>
        <w:ind w:right="4444"/>
        <w:rPr>
          <w:b/>
          <w:color w:val="1D1818"/>
          <w:sz w:val="20"/>
          <w:szCs w:val="20"/>
          <w:u w:val="single"/>
          <w:shd w:val="clear" w:color="auto" w:fill="FFFFFF"/>
        </w:rPr>
      </w:pPr>
      <w:r w:rsidRPr="002C5FF8">
        <w:rPr>
          <w:b/>
          <w:color w:val="1D1818"/>
          <w:sz w:val="20"/>
          <w:szCs w:val="20"/>
          <w:u w:val="single"/>
          <w:shd w:val="clear" w:color="auto" w:fill="FFFFFF"/>
        </w:rPr>
        <w:t>Room # 144/Office</w:t>
      </w:r>
    </w:p>
    <w:p w:rsidR="005C7335" w:rsidRDefault="005C7335" w:rsidP="005C7335">
      <w:pPr>
        <w:pStyle w:val="Style"/>
        <w:shd w:val="clear" w:color="auto" w:fill="FFFFFF"/>
        <w:spacing w:line="273" w:lineRule="exact"/>
        <w:ind w:right="4444"/>
        <w:rPr>
          <w:b/>
          <w:color w:val="1D1818"/>
          <w:sz w:val="20"/>
          <w:szCs w:val="20"/>
          <w:shd w:val="clear" w:color="auto" w:fill="FFFFFF"/>
        </w:rPr>
      </w:pPr>
    </w:p>
    <w:p w:rsidR="005C7335" w:rsidRDefault="005C7335" w:rsidP="00713342">
      <w:pPr>
        <w:pStyle w:val="Style"/>
        <w:numPr>
          <w:ilvl w:val="0"/>
          <w:numId w:val="49"/>
        </w:numPr>
        <w:shd w:val="clear" w:color="auto" w:fill="FFFFFF"/>
        <w:spacing w:line="273" w:lineRule="exact"/>
        <w:ind w:right="3870"/>
        <w:rPr>
          <w:color w:val="1D1818"/>
          <w:sz w:val="20"/>
          <w:szCs w:val="20"/>
          <w:shd w:val="clear" w:color="auto" w:fill="FFFFFF"/>
        </w:rPr>
      </w:pPr>
      <w:r w:rsidRPr="003D3CD4">
        <w:rPr>
          <w:color w:val="1D1818"/>
          <w:sz w:val="20"/>
          <w:szCs w:val="20"/>
          <w:shd w:val="clear" w:color="auto" w:fill="FFFFFF"/>
        </w:rPr>
        <w:t>Construct</w:t>
      </w:r>
      <w:r>
        <w:rPr>
          <w:color w:val="1D1818"/>
          <w:sz w:val="20"/>
          <w:szCs w:val="20"/>
          <w:shd w:val="clear" w:color="auto" w:fill="FFFFFF"/>
        </w:rPr>
        <w:t xml:space="preserve"> metal stud</w:t>
      </w:r>
      <w:r w:rsidRPr="003D3CD4">
        <w:rPr>
          <w:color w:val="1D1818"/>
          <w:sz w:val="20"/>
          <w:szCs w:val="20"/>
          <w:shd w:val="clear" w:color="auto" w:fill="FFFFFF"/>
        </w:rPr>
        <w:t xml:space="preserve"> walls as shown on plan</w:t>
      </w:r>
      <w:r>
        <w:rPr>
          <w:color w:val="1D1818"/>
          <w:sz w:val="20"/>
          <w:szCs w:val="20"/>
          <w:shd w:val="clear" w:color="auto" w:fill="FFFFFF"/>
        </w:rPr>
        <w:t xml:space="preserve"> to create alcove</w:t>
      </w:r>
    </w:p>
    <w:p w:rsidR="005C7335" w:rsidRDefault="005C7335" w:rsidP="00713342">
      <w:pPr>
        <w:pStyle w:val="Style"/>
        <w:numPr>
          <w:ilvl w:val="0"/>
          <w:numId w:val="49"/>
        </w:numPr>
        <w:shd w:val="clear" w:color="auto" w:fill="FFFFFF"/>
        <w:spacing w:line="273" w:lineRule="exact"/>
        <w:ind w:right="4444"/>
        <w:rPr>
          <w:color w:val="1D1818"/>
          <w:sz w:val="20"/>
          <w:szCs w:val="20"/>
          <w:shd w:val="clear" w:color="auto" w:fill="FFFFFF"/>
        </w:rPr>
      </w:pPr>
      <w:r>
        <w:rPr>
          <w:color w:val="1D1818"/>
          <w:sz w:val="20"/>
          <w:szCs w:val="20"/>
          <w:shd w:val="clear" w:color="auto" w:fill="FFFFFF"/>
        </w:rPr>
        <w:t>Wall shall be 18” from existing door and 30” deep</w:t>
      </w:r>
    </w:p>
    <w:p w:rsidR="005C7335" w:rsidRDefault="005C7335" w:rsidP="00713342">
      <w:pPr>
        <w:pStyle w:val="Style"/>
        <w:numPr>
          <w:ilvl w:val="0"/>
          <w:numId w:val="49"/>
        </w:numPr>
        <w:shd w:val="clear" w:color="auto" w:fill="FFFFFF"/>
        <w:spacing w:line="273" w:lineRule="exact"/>
        <w:ind w:right="2790"/>
        <w:rPr>
          <w:color w:val="1D1818"/>
          <w:sz w:val="20"/>
          <w:szCs w:val="20"/>
          <w:shd w:val="clear" w:color="auto" w:fill="FFFFFF"/>
        </w:rPr>
      </w:pPr>
      <w:r>
        <w:rPr>
          <w:color w:val="1D1818"/>
          <w:sz w:val="20"/>
          <w:szCs w:val="20"/>
          <w:shd w:val="clear" w:color="auto" w:fill="FFFFFF"/>
        </w:rPr>
        <w:t>Install 5/8” drywall on metal frame with R-11 batt insulation.</w:t>
      </w:r>
    </w:p>
    <w:p w:rsidR="005C7335" w:rsidRDefault="005C7335" w:rsidP="005C7335">
      <w:pPr>
        <w:pStyle w:val="Style"/>
        <w:shd w:val="clear" w:color="auto" w:fill="FFFFFF"/>
        <w:spacing w:line="249" w:lineRule="exact"/>
        <w:rPr>
          <w:color w:val="1C1817"/>
          <w:sz w:val="20"/>
          <w:szCs w:val="20"/>
          <w:u w:val="single"/>
          <w:shd w:val="clear" w:color="auto" w:fill="FFFFFF"/>
          <w:lang w:bidi="he-IL"/>
        </w:rPr>
      </w:pPr>
    </w:p>
    <w:p w:rsidR="005C7335" w:rsidRPr="002C5FF8" w:rsidRDefault="005C7335" w:rsidP="005C7335">
      <w:pPr>
        <w:pStyle w:val="Style"/>
        <w:shd w:val="clear" w:color="auto" w:fill="FFFFFF"/>
        <w:spacing w:line="249" w:lineRule="exact"/>
        <w:rPr>
          <w:color w:val="1C1817"/>
          <w:sz w:val="20"/>
          <w:szCs w:val="20"/>
          <w:shd w:val="clear" w:color="auto" w:fill="FFFFFF"/>
          <w:lang w:bidi="he-IL"/>
        </w:rPr>
      </w:pPr>
      <w:r w:rsidRPr="002C5FF8">
        <w:rPr>
          <w:color w:val="1C1817"/>
          <w:sz w:val="20"/>
          <w:szCs w:val="20"/>
          <w:shd w:val="clear" w:color="auto" w:fill="FFFFFF"/>
          <w:lang w:bidi="he-IL"/>
        </w:rPr>
        <w:t>Electrical</w:t>
      </w:r>
    </w:p>
    <w:p w:rsidR="005C7335" w:rsidRDefault="005C7335" w:rsidP="005C7335">
      <w:pPr>
        <w:pStyle w:val="Style"/>
        <w:shd w:val="clear" w:color="auto" w:fill="FFFFFF"/>
        <w:spacing w:line="249" w:lineRule="exact"/>
        <w:rPr>
          <w:color w:val="1C1817"/>
          <w:sz w:val="20"/>
          <w:szCs w:val="20"/>
          <w:u w:val="single"/>
          <w:shd w:val="clear" w:color="auto" w:fill="FFFFFF"/>
          <w:lang w:bidi="he-IL"/>
        </w:rPr>
      </w:pPr>
    </w:p>
    <w:p w:rsidR="005C7335" w:rsidRDefault="005C7335" w:rsidP="00713342">
      <w:pPr>
        <w:pStyle w:val="Style"/>
        <w:numPr>
          <w:ilvl w:val="0"/>
          <w:numId w:val="50"/>
        </w:numPr>
        <w:shd w:val="clear" w:color="auto" w:fill="FFFFFF"/>
        <w:spacing w:line="249" w:lineRule="exact"/>
        <w:rPr>
          <w:color w:val="1C1817"/>
          <w:sz w:val="20"/>
          <w:szCs w:val="20"/>
          <w:shd w:val="clear" w:color="auto" w:fill="FFFFFF"/>
          <w:lang w:bidi="he-IL"/>
        </w:rPr>
      </w:pPr>
      <w:r w:rsidRPr="00E42386">
        <w:rPr>
          <w:color w:val="1C1817"/>
          <w:sz w:val="20"/>
          <w:szCs w:val="20"/>
          <w:shd w:val="clear" w:color="auto" w:fill="FFFFFF"/>
          <w:lang w:bidi="he-IL"/>
        </w:rPr>
        <w:t xml:space="preserve">Install </w:t>
      </w:r>
      <w:r>
        <w:rPr>
          <w:color w:val="1C1817"/>
          <w:sz w:val="20"/>
          <w:szCs w:val="20"/>
          <w:shd w:val="clear" w:color="auto" w:fill="FFFFFF"/>
          <w:lang w:bidi="he-IL"/>
        </w:rPr>
        <w:t xml:space="preserve">2 </w:t>
      </w:r>
      <w:r w:rsidRPr="00E42386">
        <w:rPr>
          <w:color w:val="1C1817"/>
          <w:sz w:val="20"/>
          <w:szCs w:val="20"/>
          <w:shd w:val="clear" w:color="auto" w:fill="FFFFFF"/>
          <w:lang w:bidi="he-IL"/>
        </w:rPr>
        <w:t>electrical outl</w:t>
      </w:r>
      <w:r>
        <w:rPr>
          <w:color w:val="1C1817"/>
          <w:sz w:val="20"/>
          <w:szCs w:val="20"/>
          <w:shd w:val="clear" w:color="auto" w:fill="FFFFFF"/>
          <w:lang w:bidi="he-IL"/>
        </w:rPr>
        <w:t>et in new wall for refrigerator and microwave</w:t>
      </w:r>
    </w:p>
    <w:p w:rsidR="005C7335" w:rsidRPr="00E42386" w:rsidRDefault="005C7335" w:rsidP="00713342">
      <w:pPr>
        <w:pStyle w:val="Style"/>
        <w:numPr>
          <w:ilvl w:val="0"/>
          <w:numId w:val="50"/>
        </w:numPr>
        <w:shd w:val="clear" w:color="auto" w:fill="FFFFFF"/>
        <w:spacing w:line="249" w:lineRule="exact"/>
        <w:rPr>
          <w:color w:val="1C1817"/>
          <w:sz w:val="20"/>
          <w:szCs w:val="20"/>
          <w:shd w:val="clear" w:color="auto" w:fill="FFFFFF"/>
          <w:lang w:bidi="he-IL"/>
        </w:rPr>
      </w:pPr>
      <w:r w:rsidRPr="00E42386">
        <w:rPr>
          <w:color w:val="1C1817"/>
          <w:sz w:val="20"/>
          <w:szCs w:val="20"/>
          <w:shd w:val="clear" w:color="auto" w:fill="FFFFFF"/>
          <w:lang w:bidi="he-IL"/>
        </w:rPr>
        <w:t xml:space="preserve"> Add outlet in </w:t>
      </w:r>
      <w:r>
        <w:rPr>
          <w:color w:val="1C1817"/>
          <w:sz w:val="20"/>
          <w:szCs w:val="20"/>
          <w:shd w:val="clear" w:color="auto" w:fill="FFFFFF"/>
          <w:lang w:bidi="he-IL"/>
        </w:rPr>
        <w:t xml:space="preserve">new </w:t>
      </w:r>
      <w:r w:rsidRPr="00E42386">
        <w:rPr>
          <w:color w:val="1C1817"/>
          <w:sz w:val="20"/>
          <w:szCs w:val="20"/>
          <w:shd w:val="clear" w:color="auto" w:fill="FFFFFF"/>
          <w:lang w:bidi="he-IL"/>
        </w:rPr>
        <w:t>wall</w:t>
      </w:r>
      <w:r>
        <w:rPr>
          <w:color w:val="1C1817"/>
          <w:sz w:val="20"/>
          <w:szCs w:val="20"/>
          <w:shd w:val="clear" w:color="auto" w:fill="FFFFFF"/>
          <w:lang w:bidi="he-IL"/>
        </w:rPr>
        <w:t xml:space="preserve"> on room. 144 side.</w:t>
      </w:r>
    </w:p>
    <w:p w:rsidR="005C7335" w:rsidRDefault="005C7335" w:rsidP="005C7335">
      <w:pPr>
        <w:pStyle w:val="Style"/>
        <w:shd w:val="clear" w:color="auto" w:fill="FFFFFF"/>
        <w:spacing w:before="9" w:line="273" w:lineRule="exact"/>
        <w:rPr>
          <w:color w:val="1D1818"/>
          <w:sz w:val="20"/>
          <w:szCs w:val="20"/>
          <w:u w:val="single"/>
          <w:shd w:val="clear" w:color="auto" w:fill="FFFFFF"/>
        </w:rPr>
      </w:pPr>
    </w:p>
    <w:p w:rsidR="005C7335" w:rsidRPr="002C5FF8" w:rsidRDefault="005C7335" w:rsidP="005C7335">
      <w:pPr>
        <w:pStyle w:val="Style"/>
        <w:shd w:val="clear" w:color="auto" w:fill="FFFFFF"/>
        <w:spacing w:before="9" w:line="273" w:lineRule="exact"/>
        <w:rPr>
          <w:color w:val="1D1818"/>
          <w:sz w:val="20"/>
          <w:szCs w:val="20"/>
          <w:shd w:val="clear" w:color="auto" w:fill="FFFFFF"/>
        </w:rPr>
      </w:pPr>
      <w:r w:rsidRPr="002C5FF8">
        <w:rPr>
          <w:color w:val="1D1818"/>
          <w:sz w:val="20"/>
          <w:szCs w:val="20"/>
          <w:shd w:val="clear" w:color="auto" w:fill="FFFFFF"/>
        </w:rPr>
        <w:t xml:space="preserve">Ceiling: </w:t>
      </w:r>
    </w:p>
    <w:p w:rsidR="005C7335" w:rsidRPr="00EF650F" w:rsidRDefault="005C7335" w:rsidP="005C7335">
      <w:pPr>
        <w:pStyle w:val="Style"/>
        <w:shd w:val="clear" w:color="auto" w:fill="FFFFFF"/>
        <w:spacing w:before="9" w:line="273" w:lineRule="exact"/>
        <w:rPr>
          <w:color w:val="1D1818"/>
          <w:sz w:val="20"/>
          <w:szCs w:val="20"/>
          <w:shd w:val="clear" w:color="auto" w:fill="FFFFFF"/>
        </w:rPr>
      </w:pPr>
    </w:p>
    <w:p w:rsidR="005C7335" w:rsidRDefault="005C7335" w:rsidP="00713342">
      <w:pPr>
        <w:pStyle w:val="Style"/>
        <w:numPr>
          <w:ilvl w:val="0"/>
          <w:numId w:val="58"/>
        </w:numPr>
        <w:shd w:val="clear" w:color="auto" w:fill="FFFFFF"/>
        <w:spacing w:line="273" w:lineRule="exact"/>
        <w:ind w:left="360" w:hanging="360"/>
        <w:rPr>
          <w:color w:val="1D1818"/>
          <w:sz w:val="20"/>
          <w:szCs w:val="20"/>
          <w:shd w:val="clear" w:color="auto" w:fill="FFFFFF"/>
        </w:rPr>
      </w:pPr>
      <w:r>
        <w:rPr>
          <w:color w:val="1D1818"/>
          <w:sz w:val="20"/>
          <w:szCs w:val="20"/>
          <w:shd w:val="clear" w:color="auto" w:fill="FFFFFF"/>
        </w:rPr>
        <w:t>R</w:t>
      </w:r>
      <w:r w:rsidRPr="00DB434B">
        <w:rPr>
          <w:color w:val="1D1818"/>
          <w:sz w:val="20"/>
          <w:szCs w:val="20"/>
          <w:shd w:val="clear" w:color="auto" w:fill="FFFFFF"/>
        </w:rPr>
        <w:t xml:space="preserve">epair ceiling to mach existing type and height </w:t>
      </w:r>
    </w:p>
    <w:p w:rsidR="005C7335" w:rsidRDefault="005C7335" w:rsidP="00713342">
      <w:pPr>
        <w:pStyle w:val="Style"/>
        <w:numPr>
          <w:ilvl w:val="0"/>
          <w:numId w:val="58"/>
        </w:numPr>
        <w:shd w:val="clear" w:color="auto" w:fill="FFFFFF"/>
        <w:spacing w:line="273" w:lineRule="exact"/>
        <w:ind w:left="360" w:hanging="360"/>
        <w:rPr>
          <w:color w:val="1D1818"/>
          <w:sz w:val="20"/>
          <w:szCs w:val="20"/>
          <w:shd w:val="clear" w:color="auto" w:fill="FFFFFF"/>
        </w:rPr>
      </w:pPr>
      <w:r>
        <w:rPr>
          <w:color w:val="1D1818"/>
          <w:sz w:val="20"/>
          <w:szCs w:val="20"/>
          <w:shd w:val="clear" w:color="auto" w:fill="FFFFFF"/>
        </w:rPr>
        <w:t>Re-use existing ceiling insulation</w:t>
      </w:r>
    </w:p>
    <w:p w:rsidR="005C7335" w:rsidRDefault="005C7335" w:rsidP="005C7335">
      <w:pPr>
        <w:pStyle w:val="Style"/>
        <w:shd w:val="clear" w:color="auto" w:fill="FFFFFF"/>
        <w:spacing w:line="273" w:lineRule="exact"/>
        <w:rPr>
          <w:color w:val="1D1818"/>
          <w:sz w:val="20"/>
          <w:szCs w:val="20"/>
          <w:shd w:val="clear" w:color="auto" w:fill="FFFFFF"/>
        </w:rPr>
      </w:pPr>
    </w:p>
    <w:p w:rsidR="005C7335" w:rsidRPr="002C5FF8" w:rsidRDefault="005C7335" w:rsidP="005C7335">
      <w:pPr>
        <w:pStyle w:val="Style"/>
        <w:shd w:val="clear" w:color="auto" w:fill="FFFFFF"/>
        <w:spacing w:line="273" w:lineRule="exact"/>
        <w:rPr>
          <w:color w:val="1D1818"/>
          <w:sz w:val="20"/>
          <w:szCs w:val="20"/>
          <w:shd w:val="clear" w:color="auto" w:fill="FFFFFF"/>
        </w:rPr>
      </w:pPr>
      <w:r w:rsidRPr="002C5FF8">
        <w:rPr>
          <w:color w:val="1D1818"/>
          <w:sz w:val="20"/>
          <w:szCs w:val="20"/>
          <w:shd w:val="clear" w:color="auto" w:fill="FFFFFF"/>
        </w:rPr>
        <w:t>Painting</w:t>
      </w:r>
    </w:p>
    <w:p w:rsidR="005C7335" w:rsidRPr="00544A2C" w:rsidRDefault="005C7335" w:rsidP="005C7335">
      <w:pPr>
        <w:pStyle w:val="Style"/>
        <w:shd w:val="clear" w:color="auto" w:fill="FFFFFF"/>
        <w:spacing w:line="273" w:lineRule="exact"/>
        <w:rPr>
          <w:color w:val="1D1818"/>
          <w:sz w:val="20"/>
          <w:szCs w:val="20"/>
          <w:shd w:val="clear" w:color="auto" w:fill="FFFFFF"/>
        </w:rPr>
      </w:pPr>
    </w:p>
    <w:p w:rsidR="005C7335" w:rsidRDefault="005C7335" w:rsidP="00713342">
      <w:pPr>
        <w:pStyle w:val="Style"/>
        <w:numPr>
          <w:ilvl w:val="0"/>
          <w:numId w:val="59"/>
        </w:numPr>
        <w:shd w:val="clear" w:color="auto" w:fill="FFFFFF"/>
        <w:spacing w:line="273" w:lineRule="exact"/>
        <w:ind w:left="360" w:hanging="360"/>
        <w:rPr>
          <w:color w:val="1D1818"/>
          <w:sz w:val="20"/>
          <w:szCs w:val="20"/>
          <w:shd w:val="clear" w:color="auto" w:fill="FFFFFF"/>
          <w:lang w:bidi="he-IL"/>
        </w:rPr>
      </w:pPr>
      <w:r>
        <w:rPr>
          <w:color w:val="1D1818"/>
          <w:sz w:val="20"/>
          <w:szCs w:val="20"/>
          <w:shd w:val="clear" w:color="auto" w:fill="FFFFFF"/>
        </w:rPr>
        <w:t>T</w:t>
      </w:r>
      <w:r w:rsidRPr="00DB434B">
        <w:rPr>
          <w:color w:val="1D1818"/>
          <w:sz w:val="20"/>
          <w:szCs w:val="20"/>
          <w:shd w:val="clear" w:color="auto" w:fill="FFFFFF"/>
        </w:rPr>
        <w:t>ap</w:t>
      </w:r>
      <w:r>
        <w:rPr>
          <w:color w:val="1D1818"/>
          <w:sz w:val="20"/>
          <w:szCs w:val="20"/>
          <w:shd w:val="clear" w:color="auto" w:fill="FFFFFF"/>
        </w:rPr>
        <w:t>e</w:t>
      </w:r>
      <w:r w:rsidRPr="00DB434B">
        <w:rPr>
          <w:color w:val="1D1818"/>
          <w:sz w:val="20"/>
          <w:szCs w:val="20"/>
          <w:shd w:val="clear" w:color="auto" w:fill="FFFFFF"/>
        </w:rPr>
        <w:t xml:space="preserve">, bed, </w:t>
      </w:r>
      <w:r>
        <w:rPr>
          <w:color w:val="1D1818"/>
          <w:sz w:val="20"/>
          <w:szCs w:val="20"/>
          <w:shd w:val="clear" w:color="auto" w:fill="FFFFFF"/>
        </w:rPr>
        <w:t>texture</w:t>
      </w:r>
      <w:r w:rsidRPr="00DB434B">
        <w:rPr>
          <w:color w:val="1D1818"/>
          <w:sz w:val="20"/>
          <w:szCs w:val="20"/>
          <w:shd w:val="clear" w:color="auto" w:fill="FFFFFF"/>
        </w:rPr>
        <w:t xml:space="preserve"> </w:t>
      </w:r>
      <w:r w:rsidRPr="00DB434B">
        <w:rPr>
          <w:color w:val="1D1818"/>
          <w:w w:val="127"/>
          <w:sz w:val="20"/>
          <w:szCs w:val="20"/>
          <w:shd w:val="clear" w:color="auto" w:fill="FFFFFF"/>
          <w:lang w:bidi="he-IL"/>
        </w:rPr>
        <w:t xml:space="preserve">&amp; </w:t>
      </w:r>
      <w:r w:rsidRPr="00DB434B">
        <w:rPr>
          <w:color w:val="1D1818"/>
          <w:sz w:val="20"/>
          <w:szCs w:val="20"/>
          <w:shd w:val="clear" w:color="auto" w:fill="FFFFFF"/>
          <w:lang w:bidi="he-IL"/>
        </w:rPr>
        <w:t xml:space="preserve">paint walls to match existing </w:t>
      </w:r>
    </w:p>
    <w:p w:rsidR="005C7335" w:rsidRDefault="005C7335" w:rsidP="005C7335">
      <w:pPr>
        <w:pStyle w:val="Style"/>
        <w:shd w:val="clear" w:color="auto" w:fill="FFFFFF"/>
        <w:spacing w:line="273" w:lineRule="exact"/>
        <w:ind w:right="1132"/>
        <w:rPr>
          <w:color w:val="1D1818"/>
          <w:sz w:val="20"/>
          <w:szCs w:val="20"/>
          <w:u w:val="single"/>
          <w:shd w:val="clear" w:color="auto" w:fill="FFFFFF"/>
          <w:lang w:bidi="he-IL"/>
        </w:rPr>
      </w:pPr>
    </w:p>
    <w:p w:rsidR="005C7335" w:rsidRDefault="005C7335" w:rsidP="005C7335">
      <w:pPr>
        <w:pStyle w:val="Style"/>
        <w:shd w:val="clear" w:color="auto" w:fill="FFFFFF"/>
        <w:spacing w:line="273" w:lineRule="exact"/>
        <w:ind w:right="1132"/>
        <w:rPr>
          <w:color w:val="1D1818"/>
          <w:sz w:val="20"/>
          <w:szCs w:val="20"/>
          <w:u w:val="single"/>
          <w:shd w:val="clear" w:color="auto" w:fill="FFFFFF"/>
          <w:lang w:bidi="he-IL"/>
        </w:rPr>
      </w:pPr>
    </w:p>
    <w:p w:rsidR="005C7335" w:rsidRPr="002C5FF8" w:rsidRDefault="005C7335" w:rsidP="005C7335">
      <w:pPr>
        <w:pStyle w:val="Style"/>
        <w:shd w:val="clear" w:color="auto" w:fill="FFFFFF"/>
        <w:spacing w:line="273" w:lineRule="exact"/>
        <w:ind w:right="1132"/>
        <w:rPr>
          <w:color w:val="1D1818"/>
          <w:sz w:val="20"/>
          <w:szCs w:val="20"/>
          <w:shd w:val="clear" w:color="auto" w:fill="FFFFFF"/>
          <w:lang w:bidi="he-IL"/>
        </w:rPr>
      </w:pPr>
      <w:r w:rsidRPr="002C5FF8">
        <w:rPr>
          <w:color w:val="1D1818"/>
          <w:sz w:val="20"/>
          <w:szCs w:val="20"/>
          <w:shd w:val="clear" w:color="auto" w:fill="FFFFFF"/>
          <w:lang w:bidi="he-IL"/>
        </w:rPr>
        <w:t>Flooring</w:t>
      </w:r>
    </w:p>
    <w:p w:rsidR="005C7335" w:rsidRPr="00DB434B" w:rsidRDefault="005C7335" w:rsidP="005C7335">
      <w:pPr>
        <w:pStyle w:val="Style"/>
        <w:shd w:val="clear" w:color="auto" w:fill="FFFFFF"/>
        <w:spacing w:line="273" w:lineRule="exact"/>
        <w:ind w:right="1132"/>
        <w:rPr>
          <w:color w:val="1D1818"/>
          <w:sz w:val="20"/>
          <w:szCs w:val="20"/>
          <w:u w:val="single"/>
          <w:shd w:val="clear" w:color="auto" w:fill="FFFFFF"/>
          <w:lang w:bidi="he-IL"/>
        </w:rPr>
      </w:pPr>
    </w:p>
    <w:p w:rsidR="005C7335" w:rsidRPr="00DB434B" w:rsidRDefault="005C7335" w:rsidP="00713342">
      <w:pPr>
        <w:pStyle w:val="Style"/>
        <w:numPr>
          <w:ilvl w:val="0"/>
          <w:numId w:val="60"/>
        </w:numPr>
        <w:shd w:val="clear" w:color="auto" w:fill="FFFFFF"/>
        <w:spacing w:line="273" w:lineRule="exact"/>
        <w:ind w:left="360" w:hanging="360"/>
        <w:rPr>
          <w:color w:val="1D1818"/>
          <w:sz w:val="20"/>
          <w:szCs w:val="20"/>
          <w:shd w:val="clear" w:color="auto" w:fill="FFFFFF"/>
        </w:rPr>
      </w:pPr>
      <w:r>
        <w:rPr>
          <w:color w:val="1D1818"/>
          <w:sz w:val="20"/>
          <w:szCs w:val="20"/>
          <w:shd w:val="clear" w:color="auto" w:fill="FFFFFF"/>
        </w:rPr>
        <w:t>Remove existing</w:t>
      </w:r>
      <w:r w:rsidRPr="00DB434B">
        <w:rPr>
          <w:color w:val="000000"/>
          <w:sz w:val="20"/>
          <w:szCs w:val="20"/>
          <w:shd w:val="clear" w:color="auto" w:fill="FFFFFF"/>
        </w:rPr>
        <w:t xml:space="preserve"> </w:t>
      </w:r>
      <w:r>
        <w:rPr>
          <w:color w:val="1D1818"/>
          <w:sz w:val="20"/>
          <w:szCs w:val="20"/>
          <w:shd w:val="clear" w:color="auto" w:fill="FFFFFF"/>
        </w:rPr>
        <w:t>carpet tile in break room and alcove area for re-</w:t>
      </w:r>
      <w:r w:rsidRPr="00DB434B">
        <w:rPr>
          <w:color w:val="1D1818"/>
          <w:sz w:val="20"/>
          <w:szCs w:val="20"/>
          <w:shd w:val="clear" w:color="auto" w:fill="FFFFFF"/>
        </w:rPr>
        <w:t xml:space="preserve">use to repair </w:t>
      </w:r>
      <w:r>
        <w:rPr>
          <w:color w:val="1D1818"/>
          <w:sz w:val="20"/>
          <w:szCs w:val="20"/>
          <w:shd w:val="clear" w:color="auto" w:fill="FFFFFF"/>
        </w:rPr>
        <w:t>existing</w:t>
      </w:r>
      <w:r w:rsidRPr="00DB434B">
        <w:rPr>
          <w:color w:val="000000"/>
          <w:sz w:val="20"/>
          <w:szCs w:val="20"/>
          <w:shd w:val="clear" w:color="auto" w:fill="FFFFFF"/>
        </w:rPr>
        <w:t xml:space="preserve"> </w:t>
      </w:r>
      <w:r w:rsidRPr="00DB434B">
        <w:rPr>
          <w:color w:val="1D1818"/>
          <w:sz w:val="20"/>
          <w:szCs w:val="20"/>
          <w:shd w:val="clear" w:color="auto" w:fill="FFFFFF"/>
        </w:rPr>
        <w:t xml:space="preserve">in other places </w:t>
      </w:r>
    </w:p>
    <w:p w:rsidR="005C7335" w:rsidRPr="00DB434B" w:rsidRDefault="005C7335" w:rsidP="00713342">
      <w:pPr>
        <w:pStyle w:val="Style"/>
        <w:numPr>
          <w:ilvl w:val="0"/>
          <w:numId w:val="60"/>
        </w:numPr>
        <w:shd w:val="clear" w:color="auto" w:fill="FFFFFF"/>
        <w:spacing w:line="273" w:lineRule="exact"/>
        <w:ind w:left="360" w:hanging="360"/>
        <w:rPr>
          <w:color w:val="1D1818"/>
          <w:sz w:val="20"/>
          <w:szCs w:val="20"/>
          <w:shd w:val="clear" w:color="auto" w:fill="FFFFFF"/>
        </w:rPr>
      </w:pPr>
      <w:r w:rsidRPr="00DB434B">
        <w:rPr>
          <w:color w:val="1D1818"/>
          <w:sz w:val="20"/>
          <w:szCs w:val="20"/>
          <w:shd w:val="clear" w:color="auto" w:fill="FFFFFF"/>
        </w:rPr>
        <w:t>Install new carpet tile</w:t>
      </w:r>
      <w:r>
        <w:rPr>
          <w:color w:val="1D1818"/>
          <w:sz w:val="20"/>
          <w:szCs w:val="20"/>
          <w:shd w:val="clear" w:color="auto" w:fill="FFFFFF"/>
        </w:rPr>
        <w:t xml:space="preserve"> (Shaw”Connect EW24, Style 59342-Bare Necessities) </w:t>
      </w:r>
      <w:r w:rsidRPr="00DB434B">
        <w:rPr>
          <w:color w:val="1D1818"/>
          <w:sz w:val="20"/>
          <w:szCs w:val="20"/>
          <w:shd w:val="clear" w:color="auto" w:fill="FFFFFF"/>
        </w:rPr>
        <w:t xml:space="preserve"> in </w:t>
      </w:r>
      <w:r>
        <w:rPr>
          <w:color w:val="1D1818"/>
          <w:sz w:val="20"/>
          <w:szCs w:val="20"/>
          <w:shd w:val="clear" w:color="auto" w:fill="FFFFFF"/>
        </w:rPr>
        <w:t>break room</w:t>
      </w:r>
      <w:r w:rsidRPr="00DB434B">
        <w:rPr>
          <w:color w:val="1D1818"/>
          <w:sz w:val="20"/>
          <w:szCs w:val="20"/>
          <w:shd w:val="clear" w:color="auto" w:fill="FFFFFF"/>
        </w:rPr>
        <w:t xml:space="preserve"> </w:t>
      </w:r>
      <w:r>
        <w:rPr>
          <w:color w:val="1D1818"/>
          <w:sz w:val="20"/>
          <w:szCs w:val="20"/>
          <w:shd w:val="clear" w:color="auto" w:fill="FFFFFF"/>
        </w:rPr>
        <w:t>and alcove area.</w:t>
      </w:r>
      <w:r w:rsidRPr="00DB434B">
        <w:rPr>
          <w:color w:val="1D1818"/>
          <w:sz w:val="20"/>
          <w:szCs w:val="20"/>
          <w:shd w:val="clear" w:color="auto" w:fill="FFFFFF"/>
        </w:rPr>
        <w:t xml:space="preserve"> </w:t>
      </w:r>
    </w:p>
    <w:p w:rsidR="005C7335" w:rsidRPr="003D3CD4" w:rsidRDefault="005C7335" w:rsidP="00713342">
      <w:pPr>
        <w:pStyle w:val="Style"/>
        <w:numPr>
          <w:ilvl w:val="0"/>
          <w:numId w:val="60"/>
        </w:numPr>
        <w:shd w:val="clear" w:color="auto" w:fill="FFFFFF"/>
        <w:spacing w:line="273" w:lineRule="exact"/>
        <w:ind w:left="360" w:right="4444" w:hanging="360"/>
        <w:rPr>
          <w:color w:val="1D1818"/>
          <w:sz w:val="20"/>
          <w:szCs w:val="20"/>
          <w:u w:val="single"/>
          <w:shd w:val="clear" w:color="auto" w:fill="FFFFFF"/>
        </w:rPr>
      </w:pPr>
      <w:r w:rsidRPr="00EF650F">
        <w:rPr>
          <w:color w:val="1D1818"/>
          <w:sz w:val="20"/>
          <w:szCs w:val="20"/>
          <w:shd w:val="clear" w:color="auto" w:fill="FFFFFF"/>
        </w:rPr>
        <w:t xml:space="preserve">Install new cove base at new construction to match </w:t>
      </w:r>
      <w:r>
        <w:rPr>
          <w:color w:val="1D1818"/>
          <w:sz w:val="20"/>
          <w:szCs w:val="20"/>
          <w:shd w:val="clear" w:color="auto" w:fill="FFFFFF"/>
        </w:rPr>
        <w:t>existing</w:t>
      </w:r>
      <w:r w:rsidRPr="00EF650F">
        <w:rPr>
          <w:color w:val="1D1818"/>
          <w:sz w:val="20"/>
          <w:szCs w:val="20"/>
          <w:shd w:val="clear" w:color="auto" w:fill="FFFFFF"/>
        </w:rPr>
        <w:t xml:space="preserve"> </w:t>
      </w:r>
    </w:p>
    <w:p w:rsidR="005C7335" w:rsidRDefault="005C7335" w:rsidP="005C7335">
      <w:pPr>
        <w:pStyle w:val="Style"/>
        <w:shd w:val="clear" w:color="auto" w:fill="FFFFFF"/>
        <w:spacing w:line="273" w:lineRule="exact"/>
        <w:ind w:right="4444"/>
        <w:rPr>
          <w:color w:val="1D1818"/>
          <w:sz w:val="20"/>
          <w:szCs w:val="20"/>
          <w:shd w:val="clear" w:color="auto" w:fill="FFFFFF"/>
        </w:rPr>
      </w:pPr>
    </w:p>
    <w:p w:rsidR="005C7335" w:rsidRDefault="005C7335" w:rsidP="005C7335">
      <w:pPr>
        <w:pStyle w:val="Style"/>
        <w:shd w:val="clear" w:color="auto" w:fill="FFFFFF"/>
        <w:spacing w:line="273" w:lineRule="exact"/>
        <w:ind w:left="360" w:right="4444"/>
        <w:rPr>
          <w:color w:val="1D1818"/>
          <w:sz w:val="20"/>
          <w:szCs w:val="20"/>
          <w:shd w:val="clear" w:color="auto" w:fill="FFFFFF"/>
        </w:rPr>
      </w:pPr>
      <w:r>
        <w:rPr>
          <w:color w:val="1D1818"/>
          <w:sz w:val="20"/>
          <w:szCs w:val="20"/>
          <w:shd w:val="clear" w:color="auto" w:fill="FFFFFF"/>
        </w:rPr>
        <w:t xml:space="preserve"> </w:t>
      </w:r>
    </w:p>
    <w:p w:rsidR="005C7335" w:rsidRDefault="005C7335" w:rsidP="005C7335">
      <w:pPr>
        <w:rPr>
          <w:b/>
          <w:bCs/>
          <w:color w:val="1C1817"/>
          <w:u w:val="single"/>
          <w:shd w:val="clear" w:color="auto" w:fill="FFFFFF"/>
        </w:rPr>
      </w:pPr>
      <w:r>
        <w:rPr>
          <w:b/>
          <w:bCs/>
          <w:color w:val="1C1817"/>
          <w:u w:val="single"/>
          <w:shd w:val="clear" w:color="auto" w:fill="FFFFFF"/>
        </w:rPr>
        <w:br w:type="page"/>
      </w:r>
    </w:p>
    <w:p w:rsidR="005C7335" w:rsidRDefault="005C7335" w:rsidP="005C7335">
      <w:pPr>
        <w:pStyle w:val="Style"/>
        <w:shd w:val="clear" w:color="auto" w:fill="FFFFFF"/>
        <w:spacing w:line="249" w:lineRule="exact"/>
        <w:rPr>
          <w:color w:val="1C1817"/>
          <w:sz w:val="20"/>
          <w:szCs w:val="20"/>
          <w:shd w:val="clear" w:color="auto" w:fill="FFFFFF"/>
          <w:lang w:bidi="he-IL"/>
        </w:rPr>
      </w:pPr>
      <w:r w:rsidRPr="00A22AF1">
        <w:rPr>
          <w:b/>
          <w:bCs/>
          <w:color w:val="1C1817"/>
          <w:sz w:val="20"/>
          <w:szCs w:val="20"/>
          <w:u w:val="single"/>
          <w:shd w:val="clear" w:color="auto" w:fill="FFFFFF"/>
        </w:rPr>
        <w:t xml:space="preserve">Room </w:t>
      </w:r>
      <w:r w:rsidRPr="00A22AF1">
        <w:rPr>
          <w:b/>
          <w:bCs/>
          <w:color w:val="1C1817"/>
          <w:w w:val="105"/>
          <w:sz w:val="20"/>
          <w:szCs w:val="20"/>
          <w:u w:val="single"/>
          <w:shd w:val="clear" w:color="auto" w:fill="FFFFFF"/>
        </w:rPr>
        <w:t xml:space="preserve"># </w:t>
      </w:r>
      <w:r w:rsidRPr="00A22AF1">
        <w:rPr>
          <w:b/>
          <w:bCs/>
          <w:color w:val="1C1817"/>
          <w:sz w:val="20"/>
          <w:szCs w:val="20"/>
          <w:u w:val="single"/>
          <w:shd w:val="clear" w:color="auto" w:fill="FFFFFF"/>
        </w:rPr>
        <w:t xml:space="preserve">125 </w:t>
      </w:r>
      <w:r w:rsidRPr="00A22AF1">
        <w:rPr>
          <w:b/>
          <w:bCs/>
          <w:iCs/>
          <w:color w:val="1C1817"/>
          <w:sz w:val="20"/>
          <w:szCs w:val="20"/>
          <w:u w:val="single"/>
          <w:shd w:val="clear" w:color="auto" w:fill="FFFFFF"/>
          <w:lang w:bidi="he-IL"/>
        </w:rPr>
        <w:t xml:space="preserve">I </w:t>
      </w:r>
      <w:r w:rsidRPr="00A22AF1">
        <w:rPr>
          <w:b/>
          <w:bCs/>
          <w:color w:val="1C1817"/>
          <w:sz w:val="20"/>
          <w:szCs w:val="20"/>
          <w:u w:val="single"/>
          <w:shd w:val="clear" w:color="auto" w:fill="FFFFFF"/>
          <w:lang w:bidi="he-IL"/>
        </w:rPr>
        <w:t>Testing Area</w:t>
      </w:r>
      <w:r w:rsidRPr="00A22AF1">
        <w:rPr>
          <w:color w:val="1C1817"/>
          <w:sz w:val="20"/>
          <w:szCs w:val="20"/>
          <w:shd w:val="clear" w:color="auto" w:fill="FFFFFF"/>
          <w:lang w:bidi="he-IL"/>
        </w:rPr>
        <w:t xml:space="preserve"> </w:t>
      </w:r>
    </w:p>
    <w:p w:rsidR="005C7335" w:rsidRPr="00DB434B" w:rsidRDefault="005C7335" w:rsidP="005C7335">
      <w:pPr>
        <w:pStyle w:val="Style"/>
        <w:shd w:val="clear" w:color="auto" w:fill="FFFFFF"/>
        <w:spacing w:line="249" w:lineRule="exact"/>
        <w:rPr>
          <w:color w:val="1C1817"/>
          <w:sz w:val="20"/>
          <w:szCs w:val="20"/>
          <w:shd w:val="clear" w:color="auto" w:fill="FFFFFF"/>
          <w:lang w:bidi="he-IL"/>
        </w:rPr>
      </w:pPr>
      <w:r w:rsidRPr="00A22AF1">
        <w:rPr>
          <w:color w:val="1C1817"/>
          <w:sz w:val="20"/>
          <w:szCs w:val="20"/>
          <w:shd w:val="clear" w:color="auto" w:fill="FFFFFF"/>
          <w:lang w:bidi="he-IL"/>
        </w:rPr>
        <w:t xml:space="preserve"> </w:t>
      </w:r>
    </w:p>
    <w:p w:rsidR="005C7335" w:rsidRDefault="005C7335" w:rsidP="00713342">
      <w:pPr>
        <w:pStyle w:val="Style"/>
        <w:numPr>
          <w:ilvl w:val="0"/>
          <w:numId w:val="26"/>
        </w:numPr>
        <w:shd w:val="clear" w:color="auto" w:fill="FFFFFF"/>
        <w:spacing w:line="273" w:lineRule="exact"/>
        <w:ind w:left="360" w:hanging="360"/>
        <w:rPr>
          <w:color w:val="1D1818"/>
          <w:sz w:val="20"/>
          <w:szCs w:val="20"/>
          <w:shd w:val="clear" w:color="auto" w:fill="FFFFFF"/>
        </w:rPr>
      </w:pPr>
      <w:r>
        <w:rPr>
          <w:color w:val="1D1818"/>
          <w:sz w:val="20"/>
          <w:szCs w:val="20"/>
          <w:shd w:val="clear" w:color="auto" w:fill="FFFFFF"/>
        </w:rPr>
        <w:t>Install traffic barrier with proper flagging before construction</w:t>
      </w:r>
    </w:p>
    <w:p w:rsidR="005C7335" w:rsidRDefault="005C7335" w:rsidP="00713342">
      <w:pPr>
        <w:pStyle w:val="Style"/>
        <w:numPr>
          <w:ilvl w:val="0"/>
          <w:numId w:val="26"/>
        </w:numPr>
        <w:shd w:val="clear" w:color="auto" w:fill="FFFFFF"/>
        <w:spacing w:line="273" w:lineRule="exact"/>
        <w:ind w:left="360" w:hanging="360"/>
        <w:rPr>
          <w:color w:val="1D1818"/>
          <w:sz w:val="20"/>
          <w:szCs w:val="20"/>
          <w:shd w:val="clear" w:color="auto" w:fill="FFFFFF"/>
        </w:rPr>
      </w:pPr>
      <w:r>
        <w:rPr>
          <w:color w:val="1D1818"/>
          <w:sz w:val="20"/>
          <w:szCs w:val="20"/>
          <w:shd w:val="clear" w:color="auto" w:fill="FFFFFF"/>
        </w:rPr>
        <w:t>Construct plastic barrier wall for dust control in hall.</w:t>
      </w:r>
    </w:p>
    <w:p w:rsidR="005C7335" w:rsidRPr="00027C7C" w:rsidRDefault="005C7335" w:rsidP="00713342">
      <w:pPr>
        <w:pStyle w:val="Style"/>
        <w:numPr>
          <w:ilvl w:val="0"/>
          <w:numId w:val="26"/>
        </w:numPr>
        <w:shd w:val="clear" w:color="auto" w:fill="FFFFFF"/>
        <w:spacing w:line="273" w:lineRule="exact"/>
        <w:ind w:left="360" w:hanging="360"/>
        <w:rPr>
          <w:color w:val="1D1818"/>
          <w:sz w:val="20"/>
          <w:szCs w:val="20"/>
          <w:shd w:val="clear" w:color="auto" w:fill="FFFFFF"/>
        </w:rPr>
      </w:pPr>
      <w:r>
        <w:rPr>
          <w:color w:val="1D1818"/>
          <w:sz w:val="20"/>
          <w:szCs w:val="20"/>
          <w:shd w:val="clear" w:color="auto" w:fill="FFFFFF"/>
        </w:rPr>
        <w:t xml:space="preserve">Remove ceramic floor tile and ceramic base for expansion of Testing Area. Save base for re-use on new wall. </w:t>
      </w:r>
    </w:p>
    <w:p w:rsidR="005C7335" w:rsidRPr="00C759F0" w:rsidRDefault="005C7335" w:rsidP="00713342">
      <w:pPr>
        <w:pStyle w:val="Style"/>
        <w:numPr>
          <w:ilvl w:val="0"/>
          <w:numId w:val="26"/>
        </w:numPr>
        <w:shd w:val="clear" w:color="auto" w:fill="FFFFFF"/>
        <w:spacing w:line="273" w:lineRule="exact"/>
        <w:ind w:left="360" w:hanging="360"/>
        <w:rPr>
          <w:color w:val="1D1818"/>
          <w:sz w:val="20"/>
          <w:szCs w:val="20"/>
          <w:shd w:val="clear" w:color="auto" w:fill="FFFFFF"/>
        </w:rPr>
      </w:pPr>
      <w:r>
        <w:rPr>
          <w:color w:val="1C1817"/>
          <w:sz w:val="20"/>
          <w:szCs w:val="20"/>
          <w:shd w:val="clear" w:color="auto" w:fill="FFFFFF"/>
        </w:rPr>
        <w:t>I</w:t>
      </w:r>
      <w:r w:rsidRPr="00DB434B">
        <w:rPr>
          <w:color w:val="1C1817"/>
          <w:sz w:val="20"/>
          <w:szCs w:val="20"/>
          <w:shd w:val="clear" w:color="auto" w:fill="FFFFFF"/>
        </w:rPr>
        <w:t xml:space="preserve">nstall new angled cross wall between office space and main hall (to help control of security and dust) wall is to be framed </w:t>
      </w:r>
      <w:r w:rsidRPr="00DB434B">
        <w:rPr>
          <w:color w:val="1C1817"/>
          <w:w w:val="124"/>
          <w:sz w:val="20"/>
          <w:szCs w:val="20"/>
          <w:shd w:val="clear" w:color="auto" w:fill="FFFFFF"/>
          <w:lang w:bidi="he-IL"/>
        </w:rPr>
        <w:t xml:space="preserve">&amp; </w:t>
      </w:r>
      <w:r w:rsidRPr="00DB434B">
        <w:rPr>
          <w:color w:val="1C1817"/>
          <w:sz w:val="20"/>
          <w:szCs w:val="20"/>
          <w:shd w:val="clear" w:color="auto" w:fill="FFFFFF"/>
          <w:lang w:bidi="he-IL"/>
        </w:rPr>
        <w:t xml:space="preserve">sheetrock to deck. </w:t>
      </w:r>
      <w:r w:rsidRPr="00DB434B">
        <w:rPr>
          <w:color w:val="1D1818"/>
          <w:sz w:val="20"/>
          <w:szCs w:val="20"/>
          <w:shd w:val="clear" w:color="auto" w:fill="FFFFFF"/>
        </w:rPr>
        <w:t xml:space="preserve">Wall construction to be of; 3-5/8" 25 gage metal stud w/ 1 layer each side of 5/8 x gypsum board </w:t>
      </w:r>
    </w:p>
    <w:p w:rsidR="005C7335" w:rsidRPr="00DB434B" w:rsidRDefault="005C7335" w:rsidP="00713342">
      <w:pPr>
        <w:pStyle w:val="Style"/>
        <w:numPr>
          <w:ilvl w:val="0"/>
          <w:numId w:val="26"/>
        </w:numPr>
        <w:shd w:val="clear" w:color="auto" w:fill="FFFFFF"/>
        <w:spacing w:line="249" w:lineRule="exact"/>
        <w:ind w:left="360" w:hanging="360"/>
        <w:rPr>
          <w:color w:val="1C1817"/>
          <w:sz w:val="20"/>
          <w:szCs w:val="20"/>
          <w:shd w:val="clear" w:color="auto" w:fill="FFFFFF"/>
          <w:lang w:bidi="he-IL"/>
        </w:rPr>
      </w:pPr>
      <w:r>
        <w:rPr>
          <w:color w:val="1C1817"/>
          <w:sz w:val="20"/>
          <w:szCs w:val="20"/>
          <w:shd w:val="clear" w:color="auto" w:fill="FFFFFF"/>
        </w:rPr>
        <w:t>R</w:t>
      </w:r>
      <w:r w:rsidRPr="00DB434B">
        <w:rPr>
          <w:color w:val="1C1817"/>
          <w:sz w:val="20"/>
          <w:szCs w:val="20"/>
          <w:shd w:val="clear" w:color="auto" w:fill="FFFFFF"/>
        </w:rPr>
        <w:t xml:space="preserve">emove </w:t>
      </w:r>
      <w:r>
        <w:rPr>
          <w:color w:val="1C1817"/>
          <w:sz w:val="20"/>
          <w:szCs w:val="20"/>
          <w:shd w:val="clear" w:color="auto" w:fill="FFFFFF"/>
        </w:rPr>
        <w:t>existing</w:t>
      </w:r>
      <w:r w:rsidRPr="00DB434B">
        <w:rPr>
          <w:color w:val="000000"/>
          <w:sz w:val="20"/>
          <w:szCs w:val="20"/>
          <w:shd w:val="clear" w:color="auto" w:fill="FFFFFF"/>
        </w:rPr>
        <w:t xml:space="preserve"> </w:t>
      </w:r>
      <w:r w:rsidRPr="00DB434B">
        <w:rPr>
          <w:color w:val="1C1817"/>
          <w:sz w:val="20"/>
          <w:szCs w:val="20"/>
          <w:shd w:val="clear" w:color="auto" w:fill="FFFFFF"/>
        </w:rPr>
        <w:t xml:space="preserve">welded frame glass door and side lights </w:t>
      </w:r>
      <w:r w:rsidRPr="00DB434B">
        <w:rPr>
          <w:color w:val="1C1817"/>
          <w:w w:val="124"/>
          <w:sz w:val="20"/>
          <w:szCs w:val="20"/>
          <w:shd w:val="clear" w:color="auto" w:fill="FFFFFF"/>
          <w:lang w:bidi="he-IL"/>
        </w:rPr>
        <w:t xml:space="preserve">&amp; </w:t>
      </w:r>
      <w:r w:rsidRPr="00DB434B">
        <w:rPr>
          <w:color w:val="1C1817"/>
          <w:sz w:val="20"/>
          <w:szCs w:val="20"/>
          <w:shd w:val="clear" w:color="auto" w:fill="FFFFFF"/>
          <w:lang w:bidi="he-IL"/>
        </w:rPr>
        <w:t xml:space="preserve">install in new angled wall </w:t>
      </w:r>
    </w:p>
    <w:p w:rsidR="005C7335" w:rsidRPr="00537018" w:rsidRDefault="005C7335" w:rsidP="00713342">
      <w:pPr>
        <w:pStyle w:val="Style"/>
        <w:numPr>
          <w:ilvl w:val="0"/>
          <w:numId w:val="26"/>
        </w:numPr>
        <w:shd w:val="clear" w:color="auto" w:fill="FFFFFF"/>
        <w:spacing w:before="9" w:line="268" w:lineRule="exact"/>
        <w:ind w:left="360" w:right="259" w:hanging="360"/>
        <w:rPr>
          <w:color w:val="1C1817"/>
          <w:sz w:val="20"/>
          <w:szCs w:val="20"/>
          <w:shd w:val="clear" w:color="auto" w:fill="FFFFFF"/>
          <w:lang w:bidi="he-IL"/>
        </w:rPr>
      </w:pPr>
      <w:r>
        <w:rPr>
          <w:color w:val="1C1817"/>
          <w:sz w:val="20"/>
          <w:szCs w:val="20"/>
          <w:shd w:val="clear" w:color="auto" w:fill="FFFFFF"/>
        </w:rPr>
        <w:t>D</w:t>
      </w:r>
      <w:r w:rsidRPr="00DB434B">
        <w:rPr>
          <w:color w:val="1C1817"/>
          <w:sz w:val="20"/>
          <w:szCs w:val="20"/>
          <w:shd w:val="clear" w:color="auto" w:fill="FFFFFF"/>
        </w:rPr>
        <w:t xml:space="preserve">emo and reframe doorway at entry to </w:t>
      </w:r>
      <w:r>
        <w:rPr>
          <w:color w:val="1C1817"/>
          <w:sz w:val="20"/>
          <w:szCs w:val="20"/>
          <w:shd w:val="clear" w:color="auto" w:fill="FFFFFF"/>
        </w:rPr>
        <w:t>existing</w:t>
      </w:r>
      <w:r w:rsidRPr="00DB434B">
        <w:rPr>
          <w:color w:val="1C1817"/>
          <w:sz w:val="20"/>
          <w:szCs w:val="20"/>
          <w:shd w:val="clear" w:color="auto" w:fill="FFFFFF"/>
        </w:rPr>
        <w:t xml:space="preserve"> testi</w:t>
      </w:r>
      <w:r>
        <w:rPr>
          <w:color w:val="1C1817"/>
          <w:sz w:val="20"/>
          <w:szCs w:val="20"/>
          <w:shd w:val="clear" w:color="auto" w:fill="FFFFFF"/>
        </w:rPr>
        <w:t xml:space="preserve">ng area room # 125 for new </w:t>
      </w:r>
      <w:r w:rsidRPr="00DB434B">
        <w:rPr>
          <w:color w:val="1C1817"/>
          <w:sz w:val="20"/>
          <w:szCs w:val="20"/>
          <w:shd w:val="clear" w:color="auto" w:fill="FFFFFF"/>
        </w:rPr>
        <w:t xml:space="preserve">opening approx. 8' wide and as high as possible to allow </w:t>
      </w:r>
      <w:r>
        <w:rPr>
          <w:color w:val="1C1817"/>
          <w:sz w:val="20"/>
          <w:szCs w:val="20"/>
          <w:shd w:val="clear" w:color="auto" w:fill="FFFFFF"/>
        </w:rPr>
        <w:t>existing</w:t>
      </w:r>
      <w:r w:rsidRPr="00537018">
        <w:rPr>
          <w:color w:val="000000"/>
          <w:sz w:val="20"/>
          <w:szCs w:val="20"/>
          <w:shd w:val="clear" w:color="auto" w:fill="FFFFFF"/>
        </w:rPr>
        <w:t xml:space="preserve"> </w:t>
      </w:r>
      <w:r w:rsidRPr="00537018">
        <w:rPr>
          <w:color w:val="1C1817"/>
          <w:sz w:val="20"/>
          <w:szCs w:val="20"/>
          <w:shd w:val="clear" w:color="auto" w:fill="FFFFFF"/>
        </w:rPr>
        <w:t xml:space="preserve">9' ceiling to extend into </w:t>
      </w:r>
      <w:r w:rsidRPr="00537018">
        <w:rPr>
          <w:color w:val="1C1817"/>
          <w:w w:val="124"/>
          <w:sz w:val="20"/>
          <w:szCs w:val="20"/>
          <w:shd w:val="clear" w:color="auto" w:fill="FFFFFF"/>
          <w:lang w:bidi="he-IL"/>
        </w:rPr>
        <w:t xml:space="preserve">&amp; </w:t>
      </w:r>
      <w:r w:rsidRPr="00537018">
        <w:rPr>
          <w:color w:val="1C1817"/>
          <w:sz w:val="20"/>
          <w:szCs w:val="20"/>
          <w:shd w:val="clear" w:color="auto" w:fill="FFFFFF"/>
          <w:lang w:bidi="he-IL"/>
        </w:rPr>
        <w:t>throughout new foyer area</w:t>
      </w:r>
      <w:r>
        <w:rPr>
          <w:color w:val="1C1817"/>
          <w:sz w:val="20"/>
          <w:szCs w:val="20"/>
          <w:shd w:val="clear" w:color="auto" w:fill="FFFFFF"/>
          <w:lang w:bidi="he-IL"/>
        </w:rPr>
        <w:t>. Exposed metal frame shall be wrapped in drywall taped, texture, and painted to match existing</w:t>
      </w:r>
      <w:r w:rsidRPr="00537018">
        <w:rPr>
          <w:color w:val="1C1817"/>
          <w:sz w:val="20"/>
          <w:szCs w:val="20"/>
          <w:shd w:val="clear" w:color="auto" w:fill="FFFFFF"/>
          <w:lang w:bidi="he-IL"/>
        </w:rPr>
        <w:t xml:space="preserve"> </w:t>
      </w:r>
    </w:p>
    <w:p w:rsidR="005C7335" w:rsidRDefault="005C7335" w:rsidP="00713342">
      <w:pPr>
        <w:pStyle w:val="Style"/>
        <w:numPr>
          <w:ilvl w:val="0"/>
          <w:numId w:val="26"/>
        </w:numPr>
        <w:shd w:val="clear" w:color="auto" w:fill="FFFFFF"/>
        <w:spacing w:line="278" w:lineRule="exact"/>
        <w:ind w:left="360" w:hanging="360"/>
        <w:rPr>
          <w:color w:val="1C1817"/>
          <w:sz w:val="20"/>
          <w:szCs w:val="20"/>
          <w:shd w:val="clear" w:color="auto" w:fill="FFFFFF"/>
        </w:rPr>
      </w:pPr>
      <w:r>
        <w:rPr>
          <w:color w:val="1C1817"/>
          <w:sz w:val="20"/>
          <w:szCs w:val="20"/>
          <w:shd w:val="clear" w:color="auto" w:fill="FFFFFF"/>
        </w:rPr>
        <w:t>D</w:t>
      </w:r>
      <w:r w:rsidRPr="00DB434B">
        <w:rPr>
          <w:color w:val="1C1817"/>
          <w:sz w:val="20"/>
          <w:szCs w:val="20"/>
          <w:shd w:val="clear" w:color="auto" w:fill="FFFFFF"/>
        </w:rPr>
        <w:t>emo ex</w:t>
      </w:r>
      <w:r>
        <w:rPr>
          <w:color w:val="1C1817"/>
          <w:sz w:val="20"/>
          <w:szCs w:val="20"/>
          <w:shd w:val="clear" w:color="auto" w:fill="FFFFFF"/>
        </w:rPr>
        <w:t>isting</w:t>
      </w:r>
      <w:r w:rsidRPr="00DB434B">
        <w:rPr>
          <w:color w:val="000000"/>
          <w:sz w:val="20"/>
          <w:szCs w:val="20"/>
          <w:shd w:val="clear" w:color="auto" w:fill="FFFFFF"/>
        </w:rPr>
        <w:t xml:space="preserve"> </w:t>
      </w:r>
      <w:r w:rsidRPr="00DB434B">
        <w:rPr>
          <w:color w:val="1C1817"/>
          <w:sz w:val="20"/>
          <w:szCs w:val="20"/>
          <w:shd w:val="clear" w:color="auto" w:fill="FFFFFF"/>
        </w:rPr>
        <w:t xml:space="preserve">store front door and window </w:t>
      </w:r>
      <w:r>
        <w:rPr>
          <w:color w:val="1C1817"/>
          <w:sz w:val="20"/>
          <w:szCs w:val="20"/>
          <w:shd w:val="clear" w:color="auto" w:fill="FFFFFF"/>
        </w:rPr>
        <w:t xml:space="preserve">in wall separating Rm. 198A,B from main hall. Wrap exposed metal frame with  5/8”drywall, tape, texture, and paint to match existing </w:t>
      </w:r>
    </w:p>
    <w:p w:rsidR="005C7335" w:rsidRDefault="005C7335" w:rsidP="00713342">
      <w:pPr>
        <w:pStyle w:val="Style"/>
        <w:numPr>
          <w:ilvl w:val="0"/>
          <w:numId w:val="26"/>
        </w:numPr>
        <w:shd w:val="clear" w:color="auto" w:fill="FFFFFF"/>
        <w:spacing w:line="278" w:lineRule="exact"/>
        <w:ind w:left="360" w:hanging="360"/>
        <w:rPr>
          <w:color w:val="1C1817"/>
          <w:sz w:val="20"/>
          <w:szCs w:val="20"/>
          <w:shd w:val="clear" w:color="auto" w:fill="FFFFFF"/>
        </w:rPr>
      </w:pPr>
      <w:r>
        <w:rPr>
          <w:color w:val="1C1817"/>
          <w:sz w:val="20"/>
          <w:szCs w:val="20"/>
          <w:shd w:val="clear" w:color="auto" w:fill="FFFFFF"/>
        </w:rPr>
        <w:t>D</w:t>
      </w:r>
      <w:r w:rsidRPr="00DB434B">
        <w:rPr>
          <w:color w:val="1C1817"/>
          <w:sz w:val="20"/>
          <w:szCs w:val="20"/>
          <w:shd w:val="clear" w:color="auto" w:fill="FFFFFF"/>
        </w:rPr>
        <w:t>emo exi</w:t>
      </w:r>
      <w:r>
        <w:rPr>
          <w:color w:val="000000"/>
          <w:sz w:val="20"/>
          <w:szCs w:val="20"/>
          <w:shd w:val="clear" w:color="auto" w:fill="FFFFFF"/>
        </w:rPr>
        <w:t>sting</w:t>
      </w:r>
      <w:r w:rsidRPr="00DB434B">
        <w:rPr>
          <w:color w:val="000000"/>
          <w:sz w:val="20"/>
          <w:szCs w:val="20"/>
          <w:shd w:val="clear" w:color="auto" w:fill="FFFFFF"/>
        </w:rPr>
        <w:t xml:space="preserve"> </w:t>
      </w:r>
      <w:r w:rsidRPr="00DB434B">
        <w:rPr>
          <w:color w:val="1C1817"/>
          <w:sz w:val="20"/>
          <w:szCs w:val="20"/>
          <w:shd w:val="clear" w:color="auto" w:fill="FFFFFF"/>
        </w:rPr>
        <w:t xml:space="preserve">framing </w:t>
      </w:r>
      <w:r>
        <w:rPr>
          <w:color w:val="1C1817"/>
          <w:w w:val="124"/>
          <w:sz w:val="20"/>
          <w:szCs w:val="20"/>
          <w:shd w:val="clear" w:color="auto" w:fill="FFFFFF"/>
          <w:lang w:bidi="he-IL"/>
        </w:rPr>
        <w:t xml:space="preserve"> under removed window and wrap exposed metal frame with 5/8” drywall</w:t>
      </w:r>
      <w:r>
        <w:rPr>
          <w:color w:val="1C1817"/>
          <w:sz w:val="20"/>
          <w:szCs w:val="20"/>
          <w:shd w:val="clear" w:color="auto" w:fill="FFFFFF"/>
        </w:rPr>
        <w:t>, tape, texture, and paint to match existing</w:t>
      </w:r>
    </w:p>
    <w:p w:rsidR="005C7335" w:rsidRPr="00027C7C" w:rsidRDefault="005C7335" w:rsidP="00713342">
      <w:pPr>
        <w:pStyle w:val="Style"/>
        <w:numPr>
          <w:ilvl w:val="0"/>
          <w:numId w:val="26"/>
        </w:numPr>
        <w:shd w:val="clear" w:color="auto" w:fill="FFFFFF"/>
        <w:spacing w:line="278" w:lineRule="exact"/>
        <w:ind w:left="360" w:hanging="360"/>
        <w:rPr>
          <w:color w:val="1C1817"/>
          <w:sz w:val="20"/>
          <w:szCs w:val="20"/>
          <w:shd w:val="clear" w:color="auto" w:fill="FFFFFF"/>
        </w:rPr>
      </w:pPr>
      <w:r>
        <w:rPr>
          <w:color w:val="1C1817"/>
          <w:sz w:val="20"/>
          <w:szCs w:val="20"/>
          <w:shd w:val="clear" w:color="auto" w:fill="FFFFFF"/>
        </w:rPr>
        <w:t>Drop ceiling in new area to be same elevation as ceiling elevation in existing Testing Area.</w:t>
      </w:r>
    </w:p>
    <w:p w:rsidR="005C7335" w:rsidRDefault="005C7335" w:rsidP="005C7335">
      <w:pPr>
        <w:pStyle w:val="Style"/>
        <w:shd w:val="clear" w:color="auto" w:fill="FFFFFF"/>
        <w:spacing w:line="249" w:lineRule="exact"/>
        <w:rPr>
          <w:color w:val="1C1817"/>
          <w:sz w:val="20"/>
          <w:szCs w:val="20"/>
          <w:u w:val="single"/>
          <w:shd w:val="clear" w:color="auto" w:fill="FFFFFF"/>
          <w:lang w:bidi="he-IL"/>
        </w:rPr>
      </w:pPr>
    </w:p>
    <w:p w:rsidR="005C7335" w:rsidRPr="002C5FF8" w:rsidRDefault="005C7335" w:rsidP="005C7335">
      <w:pPr>
        <w:pStyle w:val="Style"/>
        <w:shd w:val="clear" w:color="auto" w:fill="FFFFFF"/>
        <w:spacing w:line="249" w:lineRule="exact"/>
        <w:rPr>
          <w:color w:val="1C1817"/>
          <w:sz w:val="20"/>
          <w:szCs w:val="20"/>
          <w:shd w:val="clear" w:color="auto" w:fill="FFFFFF"/>
          <w:lang w:bidi="he-IL"/>
        </w:rPr>
      </w:pPr>
      <w:r w:rsidRPr="002C5FF8">
        <w:rPr>
          <w:color w:val="1C1817"/>
          <w:sz w:val="20"/>
          <w:szCs w:val="20"/>
          <w:shd w:val="clear" w:color="auto" w:fill="FFFFFF"/>
          <w:lang w:bidi="he-IL"/>
        </w:rPr>
        <w:t>Electrical</w:t>
      </w:r>
    </w:p>
    <w:p w:rsidR="005C7335" w:rsidRPr="002C5FF8" w:rsidRDefault="005C7335" w:rsidP="005C7335">
      <w:pPr>
        <w:pStyle w:val="Style"/>
        <w:shd w:val="clear" w:color="auto" w:fill="FFFFFF"/>
        <w:spacing w:line="249" w:lineRule="exact"/>
        <w:rPr>
          <w:color w:val="1C1817"/>
          <w:sz w:val="20"/>
          <w:szCs w:val="20"/>
          <w:shd w:val="clear" w:color="auto" w:fill="FFFFFF"/>
          <w:lang w:bidi="he-IL"/>
        </w:rPr>
      </w:pPr>
    </w:p>
    <w:p w:rsidR="005C7335" w:rsidRDefault="005C7335" w:rsidP="00713342">
      <w:pPr>
        <w:pStyle w:val="Style"/>
        <w:numPr>
          <w:ilvl w:val="0"/>
          <w:numId w:val="51"/>
        </w:numPr>
        <w:shd w:val="clear" w:color="auto" w:fill="FFFFFF"/>
        <w:spacing w:line="249" w:lineRule="exact"/>
        <w:rPr>
          <w:color w:val="1C1817"/>
          <w:sz w:val="20"/>
          <w:szCs w:val="20"/>
          <w:shd w:val="clear" w:color="auto" w:fill="FFFFFF"/>
          <w:lang w:bidi="he-IL"/>
        </w:rPr>
      </w:pPr>
      <w:r>
        <w:rPr>
          <w:color w:val="1C1817"/>
          <w:sz w:val="20"/>
          <w:szCs w:val="20"/>
          <w:shd w:val="clear" w:color="auto" w:fill="FFFFFF"/>
          <w:lang w:bidi="he-IL"/>
        </w:rPr>
        <w:t>Install new light switch at re-installed door. Re-wire lights in new area to be controlled by same switch as light in entry to Testing Area.</w:t>
      </w:r>
    </w:p>
    <w:p w:rsidR="005C7335" w:rsidRDefault="005C7335" w:rsidP="00713342">
      <w:pPr>
        <w:pStyle w:val="Style"/>
        <w:numPr>
          <w:ilvl w:val="0"/>
          <w:numId w:val="51"/>
        </w:numPr>
        <w:shd w:val="clear" w:color="auto" w:fill="FFFFFF"/>
        <w:spacing w:line="249" w:lineRule="exact"/>
        <w:rPr>
          <w:color w:val="1C1817"/>
          <w:sz w:val="20"/>
          <w:szCs w:val="20"/>
          <w:shd w:val="clear" w:color="auto" w:fill="FFFFFF"/>
          <w:lang w:bidi="he-IL"/>
        </w:rPr>
      </w:pPr>
      <w:r>
        <w:rPr>
          <w:color w:val="1C1817"/>
          <w:sz w:val="20"/>
          <w:szCs w:val="20"/>
          <w:shd w:val="clear" w:color="auto" w:fill="FFFFFF"/>
          <w:lang w:bidi="he-IL"/>
        </w:rPr>
        <w:t>Install two each of electrical and data outlets in existing wall on North wall of newly created area.</w:t>
      </w:r>
    </w:p>
    <w:p w:rsidR="005C7335" w:rsidRPr="00DB434B" w:rsidRDefault="005C7335" w:rsidP="00713342">
      <w:pPr>
        <w:pStyle w:val="Style"/>
        <w:numPr>
          <w:ilvl w:val="0"/>
          <w:numId w:val="51"/>
        </w:numPr>
        <w:shd w:val="clear" w:color="auto" w:fill="FFFFFF"/>
        <w:spacing w:line="268" w:lineRule="exact"/>
        <w:rPr>
          <w:color w:val="1C1817"/>
          <w:sz w:val="20"/>
          <w:szCs w:val="20"/>
          <w:shd w:val="clear" w:color="auto" w:fill="FFFFFF"/>
        </w:rPr>
      </w:pPr>
      <w:r>
        <w:rPr>
          <w:color w:val="1C1817"/>
          <w:sz w:val="20"/>
          <w:szCs w:val="20"/>
          <w:shd w:val="clear" w:color="auto" w:fill="FFFFFF"/>
        </w:rPr>
        <w:t>Demo elec. i</w:t>
      </w:r>
      <w:r w:rsidRPr="00DB434B">
        <w:rPr>
          <w:color w:val="1C1817"/>
          <w:sz w:val="20"/>
          <w:szCs w:val="20"/>
          <w:shd w:val="clear" w:color="auto" w:fill="FFFFFF"/>
        </w:rPr>
        <w:t xml:space="preserve">n walls to be removed </w:t>
      </w:r>
    </w:p>
    <w:p w:rsidR="005C7335" w:rsidRPr="00537018" w:rsidRDefault="005C7335" w:rsidP="00713342">
      <w:pPr>
        <w:pStyle w:val="Style"/>
        <w:numPr>
          <w:ilvl w:val="0"/>
          <w:numId w:val="51"/>
        </w:numPr>
        <w:shd w:val="clear" w:color="auto" w:fill="FFFFFF"/>
        <w:spacing w:before="9" w:line="268" w:lineRule="exact"/>
        <w:ind w:right="297"/>
        <w:rPr>
          <w:color w:val="1C1817"/>
          <w:sz w:val="20"/>
          <w:szCs w:val="20"/>
          <w:u w:val="single"/>
          <w:shd w:val="clear" w:color="auto" w:fill="FFFFFF"/>
          <w:lang w:bidi="he-IL"/>
        </w:rPr>
      </w:pPr>
      <w:r w:rsidRPr="00537018">
        <w:rPr>
          <w:color w:val="1C1817"/>
          <w:sz w:val="20"/>
          <w:szCs w:val="20"/>
          <w:shd w:val="clear" w:color="auto" w:fill="FFFFFF"/>
        </w:rPr>
        <w:t>Install existing 2x4 lights in new 9' ceiling</w:t>
      </w:r>
      <w:r>
        <w:rPr>
          <w:color w:val="1C1817"/>
          <w:sz w:val="20"/>
          <w:szCs w:val="20"/>
          <w:shd w:val="clear" w:color="auto" w:fill="FFFFFF"/>
        </w:rPr>
        <w:t xml:space="preserve"> and separate for switching</w:t>
      </w:r>
      <w:r w:rsidRPr="00537018">
        <w:rPr>
          <w:color w:val="1C1817"/>
          <w:sz w:val="20"/>
          <w:szCs w:val="20"/>
          <w:shd w:val="clear" w:color="auto" w:fill="FFFFFF"/>
          <w:lang w:bidi="he-IL"/>
        </w:rPr>
        <w:t xml:space="preserve"> from main hall lighting</w:t>
      </w:r>
      <w:r>
        <w:rPr>
          <w:color w:val="1C1817"/>
          <w:sz w:val="20"/>
          <w:szCs w:val="20"/>
          <w:shd w:val="clear" w:color="auto" w:fill="FFFFFF"/>
          <w:lang w:bidi="he-IL"/>
        </w:rPr>
        <w:t>.</w:t>
      </w:r>
      <w:r w:rsidRPr="00537018">
        <w:rPr>
          <w:color w:val="1C1817"/>
          <w:sz w:val="20"/>
          <w:szCs w:val="20"/>
          <w:shd w:val="clear" w:color="auto" w:fill="FFFFFF"/>
          <w:lang w:bidi="he-IL"/>
        </w:rPr>
        <w:t xml:space="preserve"> </w:t>
      </w:r>
    </w:p>
    <w:p w:rsidR="005C7335" w:rsidRPr="00E3695E" w:rsidRDefault="005C7335" w:rsidP="005C7335">
      <w:pPr>
        <w:pStyle w:val="Style"/>
        <w:shd w:val="clear" w:color="auto" w:fill="FFFFFF"/>
        <w:ind w:left="360"/>
        <w:rPr>
          <w:color w:val="1C1817"/>
          <w:sz w:val="20"/>
          <w:szCs w:val="20"/>
          <w:u w:val="single"/>
          <w:shd w:val="clear" w:color="auto" w:fill="FFFFFF"/>
          <w:lang w:bidi="he-IL"/>
        </w:rPr>
      </w:pPr>
    </w:p>
    <w:p w:rsidR="005C7335" w:rsidRPr="002C5FF8" w:rsidRDefault="005C7335" w:rsidP="005C7335">
      <w:pPr>
        <w:pStyle w:val="Style"/>
        <w:shd w:val="clear" w:color="auto" w:fill="FFFFFF"/>
        <w:spacing w:line="273" w:lineRule="exact"/>
        <w:rPr>
          <w:color w:val="1D1818"/>
          <w:sz w:val="20"/>
          <w:szCs w:val="20"/>
          <w:shd w:val="clear" w:color="auto" w:fill="FFFFFF"/>
        </w:rPr>
      </w:pPr>
      <w:r w:rsidRPr="002C5FF8">
        <w:rPr>
          <w:color w:val="1D1818"/>
          <w:sz w:val="20"/>
          <w:szCs w:val="20"/>
          <w:shd w:val="clear" w:color="auto" w:fill="FFFFFF"/>
        </w:rPr>
        <w:t xml:space="preserve">Ceiling: </w:t>
      </w:r>
    </w:p>
    <w:p w:rsidR="005C7335" w:rsidRPr="00EF650F" w:rsidRDefault="005C7335" w:rsidP="005C7335">
      <w:pPr>
        <w:pStyle w:val="Style"/>
        <w:shd w:val="clear" w:color="auto" w:fill="FFFFFF"/>
        <w:spacing w:before="9" w:line="273" w:lineRule="exact"/>
        <w:rPr>
          <w:color w:val="1D1818"/>
          <w:sz w:val="20"/>
          <w:szCs w:val="20"/>
          <w:shd w:val="clear" w:color="auto" w:fill="FFFFFF"/>
        </w:rPr>
      </w:pPr>
    </w:p>
    <w:p w:rsidR="005C7335" w:rsidRPr="00EB2935" w:rsidRDefault="005C7335" w:rsidP="00713342">
      <w:pPr>
        <w:pStyle w:val="Style"/>
        <w:numPr>
          <w:ilvl w:val="0"/>
          <w:numId w:val="27"/>
        </w:numPr>
        <w:shd w:val="clear" w:color="auto" w:fill="FFFFFF"/>
        <w:spacing w:line="273" w:lineRule="exact"/>
        <w:ind w:left="1484" w:right="810" w:hanging="360"/>
        <w:rPr>
          <w:color w:val="1C1817"/>
          <w:sz w:val="20"/>
          <w:szCs w:val="20"/>
          <w:u w:val="single"/>
          <w:shd w:val="clear" w:color="auto" w:fill="FFFFFF"/>
          <w:lang w:bidi="he-IL"/>
        </w:rPr>
      </w:pPr>
      <w:r>
        <w:rPr>
          <w:color w:val="1C1817"/>
          <w:sz w:val="20"/>
          <w:szCs w:val="20"/>
          <w:shd w:val="clear" w:color="auto" w:fill="FFFFFF"/>
        </w:rPr>
        <w:t>D</w:t>
      </w:r>
      <w:r w:rsidRPr="00DB434B">
        <w:rPr>
          <w:color w:val="1C1817"/>
          <w:sz w:val="20"/>
          <w:szCs w:val="20"/>
          <w:shd w:val="clear" w:color="auto" w:fill="FFFFFF"/>
        </w:rPr>
        <w:t xml:space="preserve">emo 12' </w:t>
      </w:r>
      <w:r>
        <w:rPr>
          <w:color w:val="1C1817"/>
          <w:sz w:val="20"/>
          <w:szCs w:val="20"/>
          <w:shd w:val="clear" w:color="auto" w:fill="FFFFFF"/>
        </w:rPr>
        <w:t>existing</w:t>
      </w:r>
      <w:r w:rsidRPr="00DB434B">
        <w:rPr>
          <w:color w:val="1C1817"/>
          <w:sz w:val="20"/>
          <w:szCs w:val="20"/>
          <w:shd w:val="clear" w:color="auto" w:fill="FFFFFF"/>
        </w:rPr>
        <w:t xml:space="preserve"> lay-in ceiling in new foyer area, wiring up lights for use in new 9' ceiling </w:t>
      </w:r>
    </w:p>
    <w:p w:rsidR="005C7335" w:rsidRPr="00DB434B" w:rsidRDefault="005C7335" w:rsidP="00713342">
      <w:pPr>
        <w:pStyle w:val="Style"/>
        <w:numPr>
          <w:ilvl w:val="0"/>
          <w:numId w:val="27"/>
        </w:numPr>
        <w:shd w:val="clear" w:color="auto" w:fill="FFFFFF"/>
        <w:spacing w:before="9" w:line="268" w:lineRule="exact"/>
        <w:ind w:left="1484" w:right="297" w:hanging="360"/>
        <w:rPr>
          <w:color w:val="1C1817"/>
          <w:sz w:val="20"/>
          <w:szCs w:val="20"/>
          <w:shd w:val="clear" w:color="auto" w:fill="FFFFFF"/>
          <w:lang w:bidi="he-IL"/>
        </w:rPr>
      </w:pPr>
      <w:r>
        <w:rPr>
          <w:color w:val="1C1817"/>
          <w:sz w:val="20"/>
          <w:szCs w:val="20"/>
          <w:shd w:val="clear" w:color="auto" w:fill="FFFFFF"/>
        </w:rPr>
        <w:t>I</w:t>
      </w:r>
      <w:r w:rsidRPr="00DB434B">
        <w:rPr>
          <w:color w:val="1C1817"/>
          <w:sz w:val="20"/>
          <w:szCs w:val="20"/>
          <w:shd w:val="clear" w:color="auto" w:fill="FFFFFF"/>
        </w:rPr>
        <w:t>nstall new ceiling in foyer area, matching height, layout and ceiling t</w:t>
      </w:r>
      <w:r>
        <w:rPr>
          <w:color w:val="1C1817"/>
          <w:sz w:val="20"/>
          <w:szCs w:val="20"/>
          <w:shd w:val="clear" w:color="auto" w:fill="FFFFFF"/>
        </w:rPr>
        <w:t xml:space="preserve">ype of ceiling in waiting area </w:t>
      </w:r>
      <w:r w:rsidRPr="00DB434B">
        <w:rPr>
          <w:color w:val="1C1817"/>
          <w:sz w:val="20"/>
          <w:szCs w:val="20"/>
          <w:shd w:val="clear" w:color="auto" w:fill="FFFFFF"/>
        </w:rPr>
        <w:t xml:space="preserve">of  room # </w:t>
      </w:r>
      <w:r>
        <w:rPr>
          <w:iCs/>
          <w:color w:val="1C1817"/>
          <w:w w:val="87"/>
          <w:sz w:val="20"/>
          <w:szCs w:val="20"/>
          <w:shd w:val="clear" w:color="auto" w:fill="FFFFFF"/>
          <w:lang w:bidi="he-IL"/>
        </w:rPr>
        <w:t>125</w:t>
      </w:r>
      <w:r w:rsidRPr="00DB434B">
        <w:rPr>
          <w:iCs/>
          <w:color w:val="1C1817"/>
          <w:w w:val="87"/>
          <w:sz w:val="20"/>
          <w:szCs w:val="20"/>
          <w:shd w:val="clear" w:color="auto" w:fill="FFFFFF"/>
          <w:lang w:bidi="he-IL"/>
        </w:rPr>
        <w:t xml:space="preserve"> </w:t>
      </w:r>
      <w:r w:rsidRPr="00DB434B">
        <w:rPr>
          <w:color w:val="1C1817"/>
          <w:sz w:val="20"/>
          <w:szCs w:val="20"/>
          <w:shd w:val="clear" w:color="auto" w:fill="FFFFFF"/>
          <w:lang w:bidi="he-IL"/>
        </w:rPr>
        <w:t xml:space="preserve">testing area </w:t>
      </w:r>
    </w:p>
    <w:p w:rsidR="005C7335" w:rsidRDefault="005C7335" w:rsidP="00713342">
      <w:pPr>
        <w:pStyle w:val="Style"/>
        <w:numPr>
          <w:ilvl w:val="0"/>
          <w:numId w:val="27"/>
        </w:numPr>
        <w:shd w:val="clear" w:color="auto" w:fill="FFFFFF"/>
        <w:spacing w:line="273" w:lineRule="exact"/>
        <w:ind w:left="1484" w:right="6340" w:hanging="360"/>
        <w:rPr>
          <w:color w:val="1C1817"/>
          <w:sz w:val="20"/>
          <w:szCs w:val="20"/>
          <w:u w:val="single"/>
          <w:shd w:val="clear" w:color="auto" w:fill="FFFFFF"/>
        </w:rPr>
      </w:pPr>
      <w:r>
        <w:rPr>
          <w:color w:val="1C1817"/>
          <w:sz w:val="20"/>
          <w:szCs w:val="20"/>
          <w:shd w:val="clear" w:color="auto" w:fill="FFFFFF"/>
        </w:rPr>
        <w:t>R</w:t>
      </w:r>
      <w:r w:rsidRPr="00DB434B">
        <w:rPr>
          <w:color w:val="1C1817"/>
          <w:sz w:val="20"/>
          <w:szCs w:val="20"/>
          <w:shd w:val="clear" w:color="auto" w:fill="FFFFFF"/>
        </w:rPr>
        <w:t xml:space="preserve">euse </w:t>
      </w:r>
      <w:r>
        <w:rPr>
          <w:color w:val="1C1817"/>
          <w:sz w:val="20"/>
          <w:szCs w:val="20"/>
          <w:shd w:val="clear" w:color="auto" w:fill="FFFFFF"/>
        </w:rPr>
        <w:t>existing</w:t>
      </w:r>
      <w:r>
        <w:rPr>
          <w:color w:val="000000"/>
          <w:sz w:val="20"/>
          <w:szCs w:val="20"/>
          <w:shd w:val="clear" w:color="auto" w:fill="FFFFFF"/>
        </w:rPr>
        <w:t xml:space="preserve"> </w:t>
      </w:r>
      <w:r w:rsidRPr="00DB434B">
        <w:rPr>
          <w:color w:val="1C1817"/>
          <w:sz w:val="20"/>
          <w:szCs w:val="20"/>
          <w:shd w:val="clear" w:color="auto" w:fill="FFFFFF"/>
        </w:rPr>
        <w:t>ceiling</w:t>
      </w:r>
      <w:r w:rsidRPr="00D72034">
        <w:rPr>
          <w:color w:val="1C1817"/>
          <w:sz w:val="20"/>
          <w:szCs w:val="20"/>
          <w:shd w:val="clear" w:color="auto" w:fill="FFFFFF"/>
        </w:rPr>
        <w:t xml:space="preserve"> </w:t>
      </w:r>
      <w:r w:rsidRPr="00DB434B">
        <w:rPr>
          <w:color w:val="1C1817"/>
          <w:sz w:val="20"/>
          <w:szCs w:val="20"/>
          <w:shd w:val="clear" w:color="auto" w:fill="FFFFFF"/>
        </w:rPr>
        <w:t xml:space="preserve">insulation </w:t>
      </w:r>
    </w:p>
    <w:p w:rsidR="005C7335" w:rsidRDefault="005C7335" w:rsidP="005C7335">
      <w:pPr>
        <w:pStyle w:val="Style"/>
        <w:shd w:val="clear" w:color="auto" w:fill="FFFFFF"/>
        <w:spacing w:line="273" w:lineRule="exact"/>
        <w:rPr>
          <w:color w:val="1D1818"/>
          <w:sz w:val="20"/>
          <w:szCs w:val="20"/>
          <w:shd w:val="clear" w:color="auto" w:fill="FFFFFF"/>
        </w:rPr>
      </w:pPr>
    </w:p>
    <w:p w:rsidR="005C7335" w:rsidRPr="002C5FF8" w:rsidRDefault="005C7335" w:rsidP="005C7335">
      <w:pPr>
        <w:pStyle w:val="Style"/>
        <w:shd w:val="clear" w:color="auto" w:fill="FFFFFF"/>
        <w:spacing w:line="273" w:lineRule="exact"/>
        <w:rPr>
          <w:color w:val="1D1818"/>
          <w:sz w:val="20"/>
          <w:szCs w:val="20"/>
          <w:shd w:val="clear" w:color="auto" w:fill="FFFFFF"/>
        </w:rPr>
      </w:pPr>
      <w:r w:rsidRPr="002C5FF8">
        <w:rPr>
          <w:color w:val="1D1818"/>
          <w:sz w:val="20"/>
          <w:szCs w:val="20"/>
          <w:shd w:val="clear" w:color="auto" w:fill="FFFFFF"/>
        </w:rPr>
        <w:t>Painting</w:t>
      </w:r>
    </w:p>
    <w:p w:rsidR="005C7335" w:rsidRPr="00544A2C" w:rsidRDefault="005C7335" w:rsidP="005C7335">
      <w:pPr>
        <w:pStyle w:val="Style"/>
        <w:shd w:val="clear" w:color="auto" w:fill="FFFFFF"/>
        <w:spacing w:line="273" w:lineRule="exact"/>
        <w:rPr>
          <w:color w:val="1D1818"/>
          <w:sz w:val="20"/>
          <w:szCs w:val="20"/>
          <w:shd w:val="clear" w:color="auto" w:fill="FFFFFF"/>
        </w:rPr>
      </w:pPr>
    </w:p>
    <w:p w:rsidR="005C7335" w:rsidRDefault="005C7335" w:rsidP="00713342">
      <w:pPr>
        <w:pStyle w:val="Style"/>
        <w:numPr>
          <w:ilvl w:val="0"/>
          <w:numId w:val="61"/>
        </w:numPr>
        <w:shd w:val="clear" w:color="auto" w:fill="FFFFFF"/>
        <w:spacing w:line="273" w:lineRule="exact"/>
        <w:ind w:left="360" w:hanging="360"/>
        <w:rPr>
          <w:color w:val="1D1818"/>
          <w:sz w:val="20"/>
          <w:szCs w:val="20"/>
          <w:shd w:val="clear" w:color="auto" w:fill="FFFFFF"/>
          <w:lang w:bidi="he-IL"/>
        </w:rPr>
      </w:pPr>
      <w:r>
        <w:rPr>
          <w:color w:val="1D1818"/>
          <w:sz w:val="20"/>
          <w:szCs w:val="20"/>
          <w:shd w:val="clear" w:color="auto" w:fill="FFFFFF"/>
        </w:rPr>
        <w:t>T</w:t>
      </w:r>
      <w:r w:rsidRPr="00DB434B">
        <w:rPr>
          <w:color w:val="1D1818"/>
          <w:sz w:val="20"/>
          <w:szCs w:val="20"/>
          <w:shd w:val="clear" w:color="auto" w:fill="FFFFFF"/>
        </w:rPr>
        <w:t>ap</w:t>
      </w:r>
      <w:r>
        <w:rPr>
          <w:color w:val="1D1818"/>
          <w:sz w:val="20"/>
          <w:szCs w:val="20"/>
          <w:shd w:val="clear" w:color="auto" w:fill="FFFFFF"/>
        </w:rPr>
        <w:t>e</w:t>
      </w:r>
      <w:r w:rsidRPr="00DB434B">
        <w:rPr>
          <w:color w:val="1D1818"/>
          <w:sz w:val="20"/>
          <w:szCs w:val="20"/>
          <w:shd w:val="clear" w:color="auto" w:fill="FFFFFF"/>
        </w:rPr>
        <w:t xml:space="preserve">, bed, </w:t>
      </w:r>
      <w:r>
        <w:rPr>
          <w:color w:val="1D1818"/>
          <w:sz w:val="20"/>
          <w:szCs w:val="20"/>
          <w:shd w:val="clear" w:color="auto" w:fill="FFFFFF"/>
        </w:rPr>
        <w:t>texture</w:t>
      </w:r>
      <w:r w:rsidRPr="00DB434B">
        <w:rPr>
          <w:color w:val="1D1818"/>
          <w:sz w:val="20"/>
          <w:szCs w:val="20"/>
          <w:shd w:val="clear" w:color="auto" w:fill="FFFFFF"/>
        </w:rPr>
        <w:t xml:space="preserve"> </w:t>
      </w:r>
      <w:r w:rsidRPr="00DB434B">
        <w:rPr>
          <w:color w:val="1D1818"/>
          <w:w w:val="127"/>
          <w:sz w:val="20"/>
          <w:szCs w:val="20"/>
          <w:shd w:val="clear" w:color="auto" w:fill="FFFFFF"/>
          <w:lang w:bidi="he-IL"/>
        </w:rPr>
        <w:t xml:space="preserve">&amp; </w:t>
      </w:r>
      <w:r w:rsidRPr="00DB434B">
        <w:rPr>
          <w:color w:val="1D1818"/>
          <w:sz w:val="20"/>
          <w:szCs w:val="20"/>
          <w:shd w:val="clear" w:color="auto" w:fill="FFFFFF"/>
          <w:lang w:bidi="he-IL"/>
        </w:rPr>
        <w:t xml:space="preserve">paint walls to match existing </w:t>
      </w:r>
    </w:p>
    <w:p w:rsidR="005C7335" w:rsidRDefault="005C7335" w:rsidP="005C7335">
      <w:pPr>
        <w:pStyle w:val="Style"/>
        <w:shd w:val="clear" w:color="auto" w:fill="FFFFFF"/>
        <w:spacing w:line="273" w:lineRule="exact"/>
        <w:ind w:right="1132"/>
        <w:rPr>
          <w:color w:val="1D1818"/>
          <w:sz w:val="20"/>
          <w:szCs w:val="20"/>
          <w:u w:val="single"/>
          <w:shd w:val="clear" w:color="auto" w:fill="FFFFFF"/>
          <w:lang w:bidi="he-IL"/>
        </w:rPr>
      </w:pPr>
    </w:p>
    <w:p w:rsidR="005C7335" w:rsidRPr="002C5FF8" w:rsidRDefault="005C7335" w:rsidP="005C7335">
      <w:pPr>
        <w:pStyle w:val="Style"/>
        <w:shd w:val="clear" w:color="auto" w:fill="FFFFFF"/>
        <w:spacing w:line="273" w:lineRule="exact"/>
        <w:ind w:right="1132"/>
        <w:rPr>
          <w:color w:val="1D1818"/>
          <w:sz w:val="20"/>
          <w:szCs w:val="20"/>
          <w:shd w:val="clear" w:color="auto" w:fill="FFFFFF"/>
          <w:lang w:bidi="he-IL"/>
        </w:rPr>
      </w:pPr>
      <w:r w:rsidRPr="002C5FF8">
        <w:rPr>
          <w:color w:val="1D1818"/>
          <w:sz w:val="20"/>
          <w:szCs w:val="20"/>
          <w:shd w:val="clear" w:color="auto" w:fill="FFFFFF"/>
          <w:lang w:bidi="he-IL"/>
        </w:rPr>
        <w:t>Flooring</w:t>
      </w:r>
    </w:p>
    <w:p w:rsidR="005C7335" w:rsidRPr="00DB434B" w:rsidRDefault="005C7335" w:rsidP="005C7335">
      <w:pPr>
        <w:pStyle w:val="Style"/>
        <w:shd w:val="clear" w:color="auto" w:fill="FFFFFF"/>
        <w:spacing w:line="273" w:lineRule="exact"/>
        <w:ind w:right="1132"/>
        <w:rPr>
          <w:color w:val="1D1818"/>
          <w:sz w:val="20"/>
          <w:szCs w:val="20"/>
          <w:u w:val="single"/>
          <w:shd w:val="clear" w:color="auto" w:fill="FFFFFF"/>
          <w:lang w:bidi="he-IL"/>
        </w:rPr>
      </w:pPr>
    </w:p>
    <w:p w:rsidR="005C7335" w:rsidRPr="00DB434B" w:rsidRDefault="005C7335" w:rsidP="00713342">
      <w:pPr>
        <w:pStyle w:val="Style"/>
        <w:numPr>
          <w:ilvl w:val="0"/>
          <w:numId w:val="29"/>
        </w:numPr>
        <w:shd w:val="clear" w:color="auto" w:fill="FFFFFF"/>
        <w:spacing w:line="268" w:lineRule="exact"/>
        <w:ind w:left="360" w:hanging="360"/>
        <w:rPr>
          <w:color w:val="1C1817"/>
          <w:sz w:val="20"/>
          <w:szCs w:val="20"/>
          <w:shd w:val="clear" w:color="auto" w:fill="FFFFFF"/>
        </w:rPr>
      </w:pPr>
      <w:r>
        <w:rPr>
          <w:color w:val="1C1817"/>
          <w:sz w:val="20"/>
          <w:szCs w:val="20"/>
          <w:shd w:val="clear" w:color="auto" w:fill="FFFFFF"/>
        </w:rPr>
        <w:t>D</w:t>
      </w:r>
      <w:r w:rsidRPr="00DB434B">
        <w:rPr>
          <w:color w:val="1C1817"/>
          <w:sz w:val="20"/>
          <w:szCs w:val="20"/>
          <w:shd w:val="clear" w:color="auto" w:fill="FFFFFF"/>
        </w:rPr>
        <w:t xml:space="preserve">emo </w:t>
      </w:r>
      <w:r>
        <w:rPr>
          <w:color w:val="1C1817"/>
          <w:sz w:val="20"/>
          <w:szCs w:val="20"/>
          <w:shd w:val="clear" w:color="auto" w:fill="FFFFFF"/>
        </w:rPr>
        <w:t>existing</w:t>
      </w:r>
      <w:r w:rsidRPr="00DB434B">
        <w:rPr>
          <w:color w:val="000000"/>
          <w:sz w:val="20"/>
          <w:szCs w:val="20"/>
          <w:shd w:val="clear" w:color="auto" w:fill="FFFFFF"/>
        </w:rPr>
        <w:t xml:space="preserve"> </w:t>
      </w:r>
      <w:r>
        <w:rPr>
          <w:color w:val="000000"/>
          <w:sz w:val="20"/>
          <w:szCs w:val="20"/>
          <w:shd w:val="clear" w:color="auto" w:fill="FFFFFF"/>
        </w:rPr>
        <w:t xml:space="preserve">ceramic </w:t>
      </w:r>
      <w:r w:rsidRPr="00DB434B">
        <w:rPr>
          <w:color w:val="1C1817"/>
          <w:sz w:val="20"/>
          <w:szCs w:val="20"/>
          <w:shd w:val="clear" w:color="auto" w:fill="FFFFFF"/>
        </w:rPr>
        <w:t xml:space="preserve">tile &amp; base flooring &amp; prep for new flooring </w:t>
      </w:r>
    </w:p>
    <w:p w:rsidR="005C7335" w:rsidRPr="00DB434B" w:rsidRDefault="005C7335" w:rsidP="00713342">
      <w:pPr>
        <w:pStyle w:val="Style"/>
        <w:numPr>
          <w:ilvl w:val="0"/>
          <w:numId w:val="29"/>
        </w:numPr>
        <w:shd w:val="clear" w:color="auto" w:fill="FFFFFF"/>
        <w:spacing w:line="268" w:lineRule="exact"/>
        <w:ind w:left="360" w:hanging="360"/>
        <w:rPr>
          <w:color w:val="1C1817"/>
          <w:sz w:val="20"/>
          <w:szCs w:val="20"/>
          <w:shd w:val="clear" w:color="auto" w:fill="FFFFFF"/>
        </w:rPr>
      </w:pPr>
      <w:r>
        <w:rPr>
          <w:color w:val="1C1817"/>
          <w:sz w:val="20"/>
          <w:szCs w:val="20"/>
          <w:shd w:val="clear" w:color="auto" w:fill="FFFFFF"/>
        </w:rPr>
        <w:t xml:space="preserve">Install new vinyl plank flooring (Parterre Flooring Systems, 1175-Natural Bamboo) </w:t>
      </w:r>
      <w:r w:rsidRPr="00DB434B">
        <w:rPr>
          <w:color w:val="1C1817"/>
          <w:sz w:val="20"/>
          <w:szCs w:val="20"/>
          <w:shd w:val="clear" w:color="auto" w:fill="FFFFFF"/>
        </w:rPr>
        <w:t xml:space="preserve">keying back into </w:t>
      </w:r>
      <w:r>
        <w:rPr>
          <w:color w:val="1C1817"/>
          <w:sz w:val="20"/>
          <w:szCs w:val="20"/>
          <w:shd w:val="clear" w:color="auto" w:fill="FFFFFF"/>
        </w:rPr>
        <w:t>existing</w:t>
      </w:r>
      <w:r w:rsidRPr="00DB434B">
        <w:rPr>
          <w:color w:val="000000"/>
          <w:sz w:val="20"/>
          <w:szCs w:val="20"/>
          <w:shd w:val="clear" w:color="auto" w:fill="FFFFFF"/>
        </w:rPr>
        <w:t xml:space="preserve"> </w:t>
      </w:r>
      <w:r w:rsidRPr="00DB434B">
        <w:rPr>
          <w:color w:val="1C1817"/>
          <w:sz w:val="20"/>
          <w:szCs w:val="20"/>
          <w:shd w:val="clear" w:color="auto" w:fill="FFFFFF"/>
        </w:rPr>
        <w:t xml:space="preserve">bamboo flooring. </w:t>
      </w:r>
      <w:r>
        <w:rPr>
          <w:color w:val="1C1817"/>
          <w:sz w:val="20"/>
          <w:szCs w:val="20"/>
          <w:shd w:val="clear" w:color="auto" w:fill="FFFFFF"/>
        </w:rPr>
        <w:t xml:space="preserve">This flooring shall extend to meet carpet in where door and window was remove in wall separating  Rm. 198A, 198B and expansion of Testing Area. </w:t>
      </w:r>
    </w:p>
    <w:p w:rsidR="005C7335" w:rsidRPr="00BE26AE" w:rsidRDefault="005C7335" w:rsidP="00713342">
      <w:pPr>
        <w:pStyle w:val="Style"/>
        <w:numPr>
          <w:ilvl w:val="0"/>
          <w:numId w:val="29"/>
        </w:numPr>
        <w:shd w:val="clear" w:color="auto" w:fill="FFFFFF"/>
        <w:spacing w:line="278" w:lineRule="exact"/>
        <w:ind w:left="360" w:right="2970" w:hanging="360"/>
        <w:rPr>
          <w:color w:val="1C1817"/>
          <w:sz w:val="20"/>
          <w:szCs w:val="20"/>
          <w:u w:val="single"/>
          <w:shd w:val="clear" w:color="auto" w:fill="FFFFFF"/>
        </w:rPr>
      </w:pPr>
      <w:r>
        <w:rPr>
          <w:color w:val="1C1817"/>
          <w:sz w:val="20"/>
          <w:szCs w:val="20"/>
          <w:shd w:val="clear" w:color="auto" w:fill="FFFFFF"/>
        </w:rPr>
        <w:t>I</w:t>
      </w:r>
      <w:r w:rsidRPr="00DB434B">
        <w:rPr>
          <w:color w:val="1C1817"/>
          <w:sz w:val="20"/>
          <w:szCs w:val="20"/>
          <w:shd w:val="clear" w:color="auto" w:fill="FFFFFF"/>
        </w:rPr>
        <w:t>nstall new cove base a</w:t>
      </w:r>
      <w:r>
        <w:rPr>
          <w:color w:val="1C1817"/>
          <w:sz w:val="20"/>
          <w:szCs w:val="20"/>
          <w:shd w:val="clear" w:color="auto" w:fill="FFFFFF"/>
        </w:rPr>
        <w:t>t new construction to match existing</w:t>
      </w:r>
      <w:r w:rsidRPr="00DB434B">
        <w:rPr>
          <w:color w:val="1C1817"/>
          <w:sz w:val="20"/>
          <w:szCs w:val="20"/>
          <w:shd w:val="clear" w:color="auto" w:fill="FFFFFF"/>
        </w:rPr>
        <w:t xml:space="preserve"> </w:t>
      </w:r>
    </w:p>
    <w:p w:rsidR="005C7335" w:rsidRPr="00BE26AE" w:rsidRDefault="005C7335" w:rsidP="00713342">
      <w:pPr>
        <w:pStyle w:val="Style"/>
        <w:numPr>
          <w:ilvl w:val="0"/>
          <w:numId w:val="29"/>
        </w:numPr>
        <w:shd w:val="clear" w:color="auto" w:fill="FFFFFF"/>
        <w:spacing w:line="278" w:lineRule="exact"/>
        <w:ind w:left="360" w:right="2520" w:hanging="360"/>
        <w:rPr>
          <w:color w:val="1C1817"/>
          <w:sz w:val="20"/>
          <w:szCs w:val="20"/>
          <w:u w:val="single"/>
          <w:shd w:val="clear" w:color="auto" w:fill="FFFFFF"/>
        </w:rPr>
      </w:pPr>
      <w:r>
        <w:rPr>
          <w:color w:val="1C1817"/>
          <w:sz w:val="20"/>
          <w:szCs w:val="20"/>
          <w:shd w:val="clear" w:color="auto" w:fill="FFFFFF"/>
        </w:rPr>
        <w:t>Install ceramic base that was removed and install on hall side of new wall.</w:t>
      </w:r>
    </w:p>
    <w:p w:rsidR="005C7335" w:rsidRDefault="005C7335" w:rsidP="005C7335">
      <w:pPr>
        <w:pStyle w:val="Style"/>
        <w:shd w:val="clear" w:color="auto" w:fill="FFFFFF"/>
        <w:spacing w:line="278" w:lineRule="exact"/>
        <w:ind w:right="4488"/>
        <w:rPr>
          <w:color w:val="1C1817"/>
          <w:sz w:val="20"/>
          <w:szCs w:val="20"/>
          <w:u w:val="single"/>
          <w:shd w:val="clear" w:color="auto" w:fill="FFFFFF"/>
        </w:rPr>
      </w:pPr>
    </w:p>
    <w:p w:rsidR="005C7335" w:rsidRDefault="005C7335" w:rsidP="005C7335">
      <w:pPr>
        <w:rPr>
          <w:b/>
          <w:color w:val="1C1817"/>
          <w:shd w:val="clear" w:color="auto" w:fill="FFFFFF"/>
        </w:rPr>
      </w:pPr>
      <w:r>
        <w:rPr>
          <w:b/>
          <w:color w:val="1C1817"/>
          <w:shd w:val="clear" w:color="auto" w:fill="FFFFFF"/>
        </w:rPr>
        <w:br w:type="page"/>
      </w:r>
    </w:p>
    <w:p w:rsidR="005C7335" w:rsidRPr="002C5FF8" w:rsidRDefault="005C7335" w:rsidP="005C7335">
      <w:pPr>
        <w:pStyle w:val="Style"/>
        <w:shd w:val="clear" w:color="auto" w:fill="FFFFFF"/>
        <w:spacing w:line="278" w:lineRule="exact"/>
        <w:rPr>
          <w:b/>
          <w:color w:val="1C1817"/>
          <w:sz w:val="20"/>
          <w:szCs w:val="20"/>
          <w:u w:val="single"/>
          <w:shd w:val="clear" w:color="auto" w:fill="FFFFFF"/>
        </w:rPr>
      </w:pPr>
      <w:r w:rsidRPr="002C5FF8">
        <w:rPr>
          <w:b/>
          <w:color w:val="1C1817"/>
          <w:sz w:val="20"/>
          <w:szCs w:val="20"/>
          <w:u w:val="single"/>
          <w:shd w:val="clear" w:color="auto" w:fill="FFFFFF"/>
        </w:rPr>
        <w:t>Room 198A</w:t>
      </w:r>
    </w:p>
    <w:p w:rsidR="005C7335" w:rsidRDefault="005C7335" w:rsidP="005C7335">
      <w:pPr>
        <w:pStyle w:val="Style"/>
        <w:shd w:val="clear" w:color="auto" w:fill="FFFFFF"/>
        <w:spacing w:line="278" w:lineRule="exact"/>
        <w:rPr>
          <w:b/>
          <w:color w:val="1C1817"/>
          <w:sz w:val="20"/>
          <w:szCs w:val="20"/>
          <w:shd w:val="clear" w:color="auto" w:fill="FFFFFF"/>
        </w:rPr>
      </w:pPr>
    </w:p>
    <w:p w:rsidR="005C7335" w:rsidRDefault="005C7335" w:rsidP="00713342">
      <w:pPr>
        <w:pStyle w:val="Style"/>
        <w:numPr>
          <w:ilvl w:val="0"/>
          <w:numId w:val="52"/>
        </w:numPr>
        <w:shd w:val="clear" w:color="auto" w:fill="FFFFFF"/>
        <w:spacing w:line="273" w:lineRule="exact"/>
        <w:ind w:right="180"/>
        <w:rPr>
          <w:color w:val="1C1817"/>
          <w:sz w:val="20"/>
          <w:szCs w:val="20"/>
          <w:u w:val="single"/>
          <w:shd w:val="clear" w:color="auto" w:fill="FFFFFF"/>
          <w:lang w:bidi="he-IL"/>
        </w:rPr>
      </w:pPr>
      <w:r>
        <w:rPr>
          <w:color w:val="1C1817"/>
          <w:sz w:val="20"/>
          <w:szCs w:val="20"/>
          <w:shd w:val="clear" w:color="auto" w:fill="FFFFFF"/>
        </w:rPr>
        <w:t>I</w:t>
      </w:r>
      <w:r w:rsidRPr="00DB434B">
        <w:rPr>
          <w:color w:val="1C1817"/>
          <w:sz w:val="20"/>
          <w:szCs w:val="20"/>
          <w:shd w:val="clear" w:color="auto" w:fill="FFFFFF"/>
        </w:rPr>
        <w:t xml:space="preserve">nstall new left hand </w:t>
      </w:r>
      <w:r>
        <w:rPr>
          <w:iCs/>
          <w:color w:val="1C1817"/>
          <w:w w:val="87"/>
          <w:sz w:val="20"/>
          <w:szCs w:val="20"/>
          <w:shd w:val="clear" w:color="auto" w:fill="FFFFFF"/>
          <w:lang w:bidi="he-IL"/>
        </w:rPr>
        <w:t>3’</w:t>
      </w:r>
      <w:r w:rsidRPr="00DB434B">
        <w:rPr>
          <w:iCs/>
          <w:color w:val="1C1817"/>
          <w:w w:val="87"/>
          <w:sz w:val="20"/>
          <w:szCs w:val="20"/>
          <w:shd w:val="clear" w:color="auto" w:fill="FFFFFF"/>
          <w:lang w:bidi="he-IL"/>
        </w:rPr>
        <w:t xml:space="preserve"> </w:t>
      </w:r>
      <w:r w:rsidRPr="00DB434B">
        <w:rPr>
          <w:color w:val="1C1817"/>
          <w:sz w:val="20"/>
          <w:szCs w:val="20"/>
          <w:shd w:val="clear" w:color="auto" w:fill="FFFFFF"/>
          <w:lang w:bidi="he-IL"/>
        </w:rPr>
        <w:t xml:space="preserve">x </w:t>
      </w:r>
      <w:r>
        <w:rPr>
          <w:iCs/>
          <w:color w:val="1C1817"/>
          <w:w w:val="87"/>
          <w:sz w:val="20"/>
          <w:szCs w:val="20"/>
          <w:shd w:val="clear" w:color="auto" w:fill="FFFFFF"/>
          <w:lang w:bidi="he-IL"/>
        </w:rPr>
        <w:t>7’</w:t>
      </w:r>
      <w:r w:rsidRPr="00DB434B">
        <w:rPr>
          <w:iCs/>
          <w:color w:val="1C1817"/>
          <w:w w:val="87"/>
          <w:sz w:val="20"/>
          <w:szCs w:val="20"/>
          <w:shd w:val="clear" w:color="auto" w:fill="FFFFFF"/>
          <w:lang w:bidi="he-IL"/>
        </w:rPr>
        <w:t xml:space="preserve"> </w:t>
      </w:r>
      <w:r w:rsidRPr="00DB434B">
        <w:rPr>
          <w:color w:val="1C1817"/>
          <w:sz w:val="20"/>
          <w:szCs w:val="20"/>
          <w:shd w:val="clear" w:color="auto" w:fill="FFFFFF"/>
          <w:lang w:bidi="he-IL"/>
        </w:rPr>
        <w:t xml:space="preserve">welded frame </w:t>
      </w:r>
      <w:r w:rsidRPr="00DB434B">
        <w:rPr>
          <w:iCs/>
          <w:color w:val="1C1817"/>
          <w:sz w:val="20"/>
          <w:szCs w:val="20"/>
          <w:shd w:val="clear" w:color="auto" w:fill="FFFFFF"/>
          <w:lang w:bidi="he-IL"/>
        </w:rPr>
        <w:t xml:space="preserve">with </w:t>
      </w:r>
      <w:r w:rsidRPr="00DB434B">
        <w:rPr>
          <w:color w:val="1C1817"/>
          <w:sz w:val="20"/>
          <w:szCs w:val="20"/>
          <w:shd w:val="clear" w:color="auto" w:fill="FFFFFF"/>
          <w:lang w:bidi="he-IL"/>
        </w:rPr>
        <w:t xml:space="preserve">red oak SC door </w:t>
      </w:r>
      <w:r>
        <w:rPr>
          <w:color w:val="1C1817"/>
          <w:sz w:val="20"/>
          <w:szCs w:val="20"/>
          <w:shd w:val="clear" w:color="auto" w:fill="FFFFFF"/>
          <w:lang w:bidi="he-IL"/>
        </w:rPr>
        <w:t xml:space="preserve"> to match existing</w:t>
      </w:r>
      <w:r w:rsidRPr="00DB434B">
        <w:rPr>
          <w:color w:val="1C1817"/>
          <w:sz w:val="20"/>
          <w:szCs w:val="20"/>
          <w:shd w:val="clear" w:color="auto" w:fill="FFFFFF"/>
          <w:lang w:bidi="he-IL"/>
        </w:rPr>
        <w:t xml:space="preserve">(locks by others) </w:t>
      </w:r>
      <w:r>
        <w:rPr>
          <w:color w:val="1C1817"/>
          <w:sz w:val="20"/>
          <w:szCs w:val="20"/>
          <w:shd w:val="clear" w:color="auto" w:fill="FFFFFF"/>
          <w:lang w:bidi="he-IL"/>
        </w:rPr>
        <w:t>behind counter and leading into Rm. 198C</w:t>
      </w:r>
    </w:p>
    <w:p w:rsidR="005C7335" w:rsidRPr="00BE26AE" w:rsidRDefault="005C7335" w:rsidP="00713342">
      <w:pPr>
        <w:pStyle w:val="Style"/>
        <w:numPr>
          <w:ilvl w:val="0"/>
          <w:numId w:val="52"/>
        </w:numPr>
        <w:shd w:val="clear" w:color="auto" w:fill="FFFFFF"/>
        <w:spacing w:line="278" w:lineRule="exact"/>
        <w:rPr>
          <w:color w:val="1C1817"/>
          <w:sz w:val="20"/>
          <w:szCs w:val="20"/>
          <w:shd w:val="clear" w:color="auto" w:fill="FFFFFF"/>
        </w:rPr>
      </w:pPr>
      <w:r w:rsidRPr="00BE26AE">
        <w:rPr>
          <w:color w:val="1C1817"/>
          <w:sz w:val="20"/>
          <w:szCs w:val="20"/>
          <w:shd w:val="clear" w:color="auto" w:fill="FFFFFF"/>
        </w:rPr>
        <w:t>Install</w:t>
      </w:r>
      <w:r>
        <w:rPr>
          <w:color w:val="1C1817"/>
          <w:sz w:val="20"/>
          <w:szCs w:val="20"/>
          <w:shd w:val="clear" w:color="auto" w:fill="FFFFFF"/>
        </w:rPr>
        <w:t xml:space="preserve"> new glass store front on top of counters to ceiling ht.</w:t>
      </w:r>
    </w:p>
    <w:p w:rsidR="005C7335" w:rsidRDefault="005C7335" w:rsidP="005C7335">
      <w:pPr>
        <w:pStyle w:val="Style"/>
        <w:shd w:val="clear" w:color="auto" w:fill="FFFFFF"/>
        <w:spacing w:before="9" w:line="268" w:lineRule="exact"/>
        <w:ind w:right="297"/>
        <w:rPr>
          <w:color w:val="1C1817"/>
          <w:sz w:val="20"/>
          <w:szCs w:val="20"/>
          <w:u w:val="single"/>
          <w:shd w:val="clear" w:color="auto" w:fill="FFFFFF"/>
          <w:lang w:bidi="he-IL"/>
        </w:rPr>
      </w:pPr>
    </w:p>
    <w:p w:rsidR="005C7335" w:rsidRPr="002C5FF8" w:rsidRDefault="005C7335" w:rsidP="005C7335">
      <w:pPr>
        <w:pStyle w:val="Style"/>
        <w:shd w:val="clear" w:color="auto" w:fill="FFFFFF"/>
        <w:spacing w:before="9" w:line="268" w:lineRule="exact"/>
        <w:ind w:right="297"/>
        <w:rPr>
          <w:color w:val="1C1817"/>
          <w:sz w:val="20"/>
          <w:szCs w:val="20"/>
          <w:shd w:val="clear" w:color="auto" w:fill="FFFFFF"/>
          <w:lang w:bidi="he-IL"/>
        </w:rPr>
      </w:pPr>
      <w:r w:rsidRPr="002C5FF8">
        <w:rPr>
          <w:color w:val="1C1817"/>
          <w:sz w:val="20"/>
          <w:szCs w:val="20"/>
          <w:shd w:val="clear" w:color="auto" w:fill="FFFFFF"/>
          <w:lang w:bidi="he-IL"/>
        </w:rPr>
        <w:t>Paint:</w:t>
      </w:r>
    </w:p>
    <w:p w:rsidR="005C7335" w:rsidRPr="00DB434B" w:rsidRDefault="005C7335" w:rsidP="005C7335">
      <w:pPr>
        <w:pStyle w:val="Style"/>
        <w:shd w:val="clear" w:color="auto" w:fill="FFFFFF"/>
        <w:spacing w:before="9" w:line="268" w:lineRule="exact"/>
        <w:ind w:right="297"/>
        <w:rPr>
          <w:color w:val="1C1817"/>
          <w:sz w:val="20"/>
          <w:szCs w:val="20"/>
          <w:u w:val="single"/>
          <w:shd w:val="clear" w:color="auto" w:fill="FFFFFF"/>
          <w:lang w:bidi="he-IL"/>
        </w:rPr>
      </w:pPr>
    </w:p>
    <w:p w:rsidR="005C7335" w:rsidRPr="00DB434B" w:rsidRDefault="005C7335" w:rsidP="00713342">
      <w:pPr>
        <w:pStyle w:val="Style"/>
        <w:numPr>
          <w:ilvl w:val="0"/>
          <w:numId w:val="30"/>
        </w:numPr>
        <w:shd w:val="clear" w:color="auto" w:fill="FFFFFF"/>
        <w:spacing w:line="268" w:lineRule="exact"/>
        <w:ind w:left="360" w:hanging="360"/>
        <w:rPr>
          <w:color w:val="1C1817"/>
          <w:sz w:val="20"/>
          <w:szCs w:val="20"/>
          <w:shd w:val="clear" w:color="auto" w:fill="FFFFFF"/>
          <w:lang w:bidi="he-IL"/>
        </w:rPr>
      </w:pPr>
      <w:r>
        <w:rPr>
          <w:color w:val="1C1817"/>
          <w:sz w:val="20"/>
          <w:szCs w:val="20"/>
          <w:shd w:val="clear" w:color="auto" w:fill="FFFFFF"/>
        </w:rPr>
        <w:t>T</w:t>
      </w:r>
      <w:r w:rsidRPr="002033AE">
        <w:rPr>
          <w:color w:val="1C1817"/>
          <w:sz w:val="20"/>
          <w:szCs w:val="20"/>
          <w:shd w:val="clear" w:color="auto" w:fill="FFFFFF"/>
        </w:rPr>
        <w:t xml:space="preserve"> </w:t>
      </w:r>
      <w:r w:rsidRPr="00DB434B">
        <w:rPr>
          <w:color w:val="1C1817"/>
          <w:sz w:val="20"/>
          <w:szCs w:val="20"/>
          <w:shd w:val="clear" w:color="auto" w:fill="FFFFFF"/>
        </w:rPr>
        <w:t xml:space="preserve">ape, bed, </w:t>
      </w:r>
      <w:r>
        <w:rPr>
          <w:color w:val="1C1817"/>
          <w:sz w:val="20"/>
          <w:szCs w:val="20"/>
          <w:shd w:val="clear" w:color="auto" w:fill="FFFFFF"/>
        </w:rPr>
        <w:t>texture</w:t>
      </w:r>
      <w:r w:rsidRPr="00DB434B">
        <w:rPr>
          <w:color w:val="1C1817"/>
          <w:sz w:val="20"/>
          <w:szCs w:val="20"/>
          <w:shd w:val="clear" w:color="auto" w:fill="FFFFFF"/>
        </w:rPr>
        <w:t xml:space="preserve"> </w:t>
      </w:r>
      <w:r w:rsidRPr="00DB434B">
        <w:rPr>
          <w:color w:val="1C1817"/>
          <w:w w:val="124"/>
          <w:sz w:val="20"/>
          <w:szCs w:val="20"/>
          <w:shd w:val="clear" w:color="auto" w:fill="FFFFFF"/>
          <w:lang w:bidi="he-IL"/>
        </w:rPr>
        <w:t xml:space="preserve">&amp; </w:t>
      </w:r>
      <w:r w:rsidRPr="00DB434B">
        <w:rPr>
          <w:color w:val="1C1817"/>
          <w:sz w:val="20"/>
          <w:szCs w:val="20"/>
          <w:shd w:val="clear" w:color="auto" w:fill="FFFFFF"/>
          <w:lang w:bidi="he-IL"/>
        </w:rPr>
        <w:t xml:space="preserve">paint all new construction to match </w:t>
      </w:r>
      <w:r>
        <w:rPr>
          <w:color w:val="1C1817"/>
          <w:sz w:val="20"/>
          <w:szCs w:val="20"/>
          <w:shd w:val="clear" w:color="auto" w:fill="FFFFFF"/>
          <w:lang w:bidi="he-IL"/>
        </w:rPr>
        <w:t>existing</w:t>
      </w:r>
      <w:r w:rsidRPr="00DB434B">
        <w:rPr>
          <w:color w:val="000000"/>
          <w:sz w:val="20"/>
          <w:szCs w:val="20"/>
          <w:shd w:val="clear" w:color="auto" w:fill="FFFFFF"/>
          <w:lang w:bidi="he-IL"/>
        </w:rPr>
        <w:t xml:space="preserve"> </w:t>
      </w:r>
      <w:r w:rsidRPr="00DB434B">
        <w:rPr>
          <w:color w:val="1C1817"/>
          <w:sz w:val="20"/>
          <w:szCs w:val="20"/>
          <w:shd w:val="clear" w:color="auto" w:fill="FFFFFF"/>
          <w:lang w:bidi="he-IL"/>
        </w:rPr>
        <w:t xml:space="preserve">wall </w:t>
      </w:r>
      <w:r w:rsidRPr="00DB434B">
        <w:rPr>
          <w:color w:val="1C1817"/>
          <w:w w:val="124"/>
          <w:sz w:val="20"/>
          <w:szCs w:val="20"/>
          <w:shd w:val="clear" w:color="auto" w:fill="FFFFFF"/>
          <w:lang w:bidi="he-IL"/>
        </w:rPr>
        <w:t xml:space="preserve">&amp; </w:t>
      </w:r>
      <w:r w:rsidRPr="00DB434B">
        <w:rPr>
          <w:color w:val="1C1817"/>
          <w:sz w:val="20"/>
          <w:szCs w:val="20"/>
          <w:shd w:val="clear" w:color="auto" w:fill="FFFFFF"/>
          <w:lang w:bidi="he-IL"/>
        </w:rPr>
        <w:t xml:space="preserve">color </w:t>
      </w:r>
    </w:p>
    <w:p w:rsidR="005C7335" w:rsidRDefault="005C7335" w:rsidP="00713342">
      <w:pPr>
        <w:pStyle w:val="Style"/>
        <w:numPr>
          <w:ilvl w:val="0"/>
          <w:numId w:val="30"/>
        </w:numPr>
        <w:shd w:val="clear" w:color="auto" w:fill="FFFFFF"/>
        <w:spacing w:before="28" w:line="268" w:lineRule="exact"/>
        <w:ind w:left="360" w:right="3510" w:hanging="360"/>
        <w:rPr>
          <w:color w:val="1C1817"/>
          <w:sz w:val="20"/>
          <w:szCs w:val="20"/>
          <w:u w:val="single"/>
          <w:shd w:val="clear" w:color="auto" w:fill="FFFFFF"/>
        </w:rPr>
      </w:pPr>
      <w:r>
        <w:rPr>
          <w:color w:val="1C1817"/>
          <w:sz w:val="20"/>
          <w:szCs w:val="20"/>
          <w:shd w:val="clear" w:color="auto" w:fill="FFFFFF"/>
        </w:rPr>
        <w:t xml:space="preserve">Paint </w:t>
      </w:r>
      <w:r w:rsidRPr="00DB434B">
        <w:rPr>
          <w:color w:val="1C1817"/>
          <w:sz w:val="20"/>
          <w:szCs w:val="20"/>
          <w:shd w:val="clear" w:color="auto" w:fill="FFFFFF"/>
        </w:rPr>
        <w:t xml:space="preserve"> door jamb </w:t>
      </w:r>
      <w:r w:rsidRPr="00DB434B">
        <w:rPr>
          <w:color w:val="1C1817"/>
          <w:w w:val="85"/>
          <w:sz w:val="20"/>
          <w:szCs w:val="20"/>
          <w:shd w:val="clear" w:color="auto" w:fill="FFFFFF"/>
        </w:rPr>
        <w:t xml:space="preserve">&amp; </w:t>
      </w:r>
      <w:r w:rsidRPr="00DB434B">
        <w:rPr>
          <w:color w:val="1C1817"/>
          <w:sz w:val="20"/>
          <w:szCs w:val="20"/>
          <w:shd w:val="clear" w:color="auto" w:fill="FFFFFF"/>
        </w:rPr>
        <w:t>stain door to match exi</w:t>
      </w:r>
      <w:r>
        <w:rPr>
          <w:color w:val="000000"/>
          <w:sz w:val="20"/>
          <w:szCs w:val="20"/>
          <w:shd w:val="clear" w:color="auto" w:fill="FFFFFF"/>
        </w:rPr>
        <w:t>sting</w:t>
      </w:r>
    </w:p>
    <w:p w:rsidR="005C7335" w:rsidRDefault="005C7335" w:rsidP="005C7335">
      <w:pPr>
        <w:pStyle w:val="Style"/>
        <w:shd w:val="clear" w:color="auto" w:fill="FFFFFF"/>
        <w:spacing w:line="268" w:lineRule="exact"/>
        <w:rPr>
          <w:color w:val="1C1817"/>
          <w:sz w:val="20"/>
          <w:szCs w:val="20"/>
          <w:shd w:val="clear" w:color="auto" w:fill="FFFFFF"/>
          <w:lang w:bidi="he-IL"/>
        </w:rPr>
      </w:pPr>
    </w:p>
    <w:p w:rsidR="005C7335" w:rsidRPr="002C5FF8" w:rsidRDefault="005C7335" w:rsidP="005C7335">
      <w:pPr>
        <w:pStyle w:val="Style"/>
        <w:shd w:val="clear" w:color="auto" w:fill="FFFFFF"/>
        <w:spacing w:line="278" w:lineRule="exact"/>
        <w:ind w:right="4488"/>
        <w:rPr>
          <w:color w:val="1C1817"/>
          <w:sz w:val="20"/>
          <w:szCs w:val="20"/>
          <w:shd w:val="clear" w:color="auto" w:fill="FFFFFF"/>
          <w:lang w:bidi="he-IL"/>
        </w:rPr>
      </w:pPr>
      <w:r w:rsidRPr="002C5FF8">
        <w:rPr>
          <w:color w:val="1C1817"/>
          <w:sz w:val="20"/>
          <w:szCs w:val="20"/>
          <w:shd w:val="clear" w:color="auto" w:fill="FFFFFF"/>
        </w:rPr>
        <w:t xml:space="preserve">Fire </w:t>
      </w:r>
      <w:r w:rsidRPr="002C5FF8">
        <w:rPr>
          <w:color w:val="1C1817"/>
          <w:w w:val="124"/>
          <w:sz w:val="20"/>
          <w:szCs w:val="20"/>
          <w:shd w:val="clear" w:color="auto" w:fill="FFFFFF"/>
          <w:lang w:bidi="he-IL"/>
        </w:rPr>
        <w:t xml:space="preserve">&amp; </w:t>
      </w:r>
      <w:r w:rsidRPr="002C5FF8">
        <w:rPr>
          <w:color w:val="1C1817"/>
          <w:sz w:val="20"/>
          <w:szCs w:val="20"/>
          <w:shd w:val="clear" w:color="auto" w:fill="FFFFFF"/>
          <w:lang w:bidi="he-IL"/>
        </w:rPr>
        <w:t xml:space="preserve">Safety: </w:t>
      </w:r>
    </w:p>
    <w:p w:rsidR="005C7335" w:rsidRPr="00DB434B" w:rsidRDefault="005C7335" w:rsidP="005C7335">
      <w:pPr>
        <w:pStyle w:val="Style"/>
        <w:shd w:val="clear" w:color="auto" w:fill="FFFFFF"/>
        <w:spacing w:line="278" w:lineRule="exact"/>
        <w:ind w:right="4488"/>
        <w:rPr>
          <w:color w:val="1C1817"/>
          <w:sz w:val="20"/>
          <w:szCs w:val="20"/>
          <w:u w:val="single"/>
          <w:shd w:val="clear" w:color="auto" w:fill="FFFFFF"/>
          <w:lang w:bidi="he-IL"/>
        </w:rPr>
      </w:pPr>
    </w:p>
    <w:p w:rsidR="005C7335" w:rsidRPr="00DB434B" w:rsidRDefault="005C7335" w:rsidP="00713342">
      <w:pPr>
        <w:pStyle w:val="Style"/>
        <w:numPr>
          <w:ilvl w:val="0"/>
          <w:numId w:val="28"/>
        </w:numPr>
        <w:shd w:val="clear" w:color="auto" w:fill="FFFFFF"/>
        <w:spacing w:line="273" w:lineRule="exact"/>
        <w:ind w:left="390" w:hanging="360"/>
        <w:rPr>
          <w:color w:val="1C1817"/>
          <w:sz w:val="20"/>
          <w:szCs w:val="20"/>
          <w:shd w:val="clear" w:color="auto" w:fill="FFFFFF"/>
        </w:rPr>
      </w:pPr>
      <w:r>
        <w:rPr>
          <w:color w:val="1C1817"/>
          <w:sz w:val="20"/>
          <w:szCs w:val="20"/>
          <w:shd w:val="clear" w:color="auto" w:fill="FFFFFF"/>
        </w:rPr>
        <w:t>A</w:t>
      </w:r>
      <w:r w:rsidRPr="00DB434B">
        <w:rPr>
          <w:color w:val="1C1817"/>
          <w:sz w:val="20"/>
          <w:szCs w:val="20"/>
          <w:shd w:val="clear" w:color="auto" w:fill="FFFFFF"/>
        </w:rPr>
        <w:t xml:space="preserve">dd </w:t>
      </w:r>
      <w:r>
        <w:rPr>
          <w:color w:val="1C1817"/>
          <w:sz w:val="20"/>
          <w:szCs w:val="20"/>
          <w:shd w:val="clear" w:color="auto" w:fill="FFFFFF"/>
        </w:rPr>
        <w:t>(1)</w:t>
      </w:r>
      <w:r w:rsidRPr="00DB434B">
        <w:rPr>
          <w:color w:val="1C1817"/>
          <w:sz w:val="20"/>
          <w:szCs w:val="20"/>
          <w:shd w:val="clear" w:color="auto" w:fill="FFFFFF"/>
        </w:rPr>
        <w:t xml:space="preserve"> ceiling mounted smoke sensor, in main hall side of angled wall </w:t>
      </w:r>
    </w:p>
    <w:p w:rsidR="005C7335" w:rsidRDefault="005C7335" w:rsidP="005C7335">
      <w:pPr>
        <w:pStyle w:val="Style"/>
        <w:shd w:val="clear" w:color="auto" w:fill="FFFFFF"/>
        <w:spacing w:line="249" w:lineRule="exact"/>
        <w:ind w:left="4" w:right="5"/>
        <w:rPr>
          <w:color w:val="1C1817"/>
          <w:sz w:val="20"/>
          <w:szCs w:val="20"/>
          <w:u w:val="single"/>
          <w:shd w:val="clear" w:color="auto" w:fill="FFFFFF"/>
        </w:rPr>
      </w:pPr>
    </w:p>
    <w:p w:rsidR="005C7335" w:rsidRDefault="005C7335" w:rsidP="005C7335">
      <w:pPr>
        <w:rPr>
          <w:b/>
          <w:bCs/>
          <w:color w:val="1C1817"/>
          <w:u w:val="single"/>
          <w:shd w:val="clear" w:color="auto" w:fill="FFFFFF"/>
        </w:rPr>
      </w:pPr>
      <w:r>
        <w:rPr>
          <w:b/>
          <w:bCs/>
          <w:color w:val="1C1817"/>
          <w:u w:val="single"/>
          <w:shd w:val="clear" w:color="auto" w:fill="FFFFFF"/>
        </w:rPr>
        <w:br w:type="page"/>
      </w:r>
    </w:p>
    <w:p w:rsidR="005C7335" w:rsidRDefault="005C7335" w:rsidP="005C7335">
      <w:pPr>
        <w:pStyle w:val="Style"/>
        <w:shd w:val="clear" w:color="auto" w:fill="FFFFFF"/>
        <w:spacing w:line="278" w:lineRule="exact"/>
        <w:ind w:left="30" w:right="5"/>
        <w:rPr>
          <w:color w:val="1C1817"/>
          <w:sz w:val="20"/>
          <w:szCs w:val="20"/>
          <w:shd w:val="clear" w:color="auto" w:fill="FFFFFF"/>
          <w:lang w:bidi="he-IL"/>
        </w:rPr>
      </w:pPr>
      <w:r w:rsidRPr="00537018">
        <w:rPr>
          <w:b/>
          <w:bCs/>
          <w:color w:val="1C1817"/>
          <w:sz w:val="20"/>
          <w:szCs w:val="20"/>
          <w:u w:val="single"/>
          <w:shd w:val="clear" w:color="auto" w:fill="FFFFFF"/>
        </w:rPr>
        <w:t xml:space="preserve">Room </w:t>
      </w:r>
      <w:r w:rsidRPr="00537018">
        <w:rPr>
          <w:b/>
          <w:bCs/>
          <w:color w:val="1C1817"/>
          <w:w w:val="105"/>
          <w:sz w:val="20"/>
          <w:szCs w:val="20"/>
          <w:u w:val="single"/>
          <w:shd w:val="clear" w:color="auto" w:fill="FFFFFF"/>
        </w:rPr>
        <w:t xml:space="preserve"># </w:t>
      </w:r>
      <w:r w:rsidRPr="00537018">
        <w:rPr>
          <w:b/>
          <w:bCs/>
          <w:color w:val="1C1817"/>
          <w:sz w:val="20"/>
          <w:szCs w:val="20"/>
          <w:u w:val="single"/>
          <w:shd w:val="clear" w:color="auto" w:fill="FFFFFF"/>
        </w:rPr>
        <w:t xml:space="preserve">198H </w:t>
      </w:r>
      <w:r w:rsidRPr="00537018">
        <w:rPr>
          <w:b/>
          <w:bCs/>
          <w:color w:val="1C1817"/>
          <w:w w:val="125"/>
          <w:sz w:val="20"/>
          <w:szCs w:val="20"/>
          <w:u w:val="single"/>
          <w:shd w:val="clear" w:color="auto" w:fill="FFFFFF"/>
          <w:lang w:bidi="he-IL"/>
        </w:rPr>
        <w:t xml:space="preserve">&amp; </w:t>
      </w:r>
      <w:r w:rsidRPr="00537018">
        <w:rPr>
          <w:b/>
          <w:bCs/>
          <w:color w:val="1C1817"/>
          <w:sz w:val="20"/>
          <w:szCs w:val="20"/>
          <w:u w:val="single"/>
          <w:shd w:val="clear" w:color="auto" w:fill="FFFFFF"/>
          <w:lang w:bidi="he-IL"/>
        </w:rPr>
        <w:t>198HA</w:t>
      </w:r>
      <w:r w:rsidRPr="00537018">
        <w:rPr>
          <w:color w:val="1C1817"/>
          <w:sz w:val="20"/>
          <w:szCs w:val="20"/>
          <w:shd w:val="clear" w:color="auto" w:fill="FFFFFF"/>
          <w:lang w:bidi="he-IL"/>
        </w:rPr>
        <w:t xml:space="preserve"> </w:t>
      </w:r>
    </w:p>
    <w:p w:rsidR="005C7335" w:rsidRPr="00537018" w:rsidRDefault="005C7335" w:rsidP="005C7335">
      <w:pPr>
        <w:pStyle w:val="Style"/>
        <w:shd w:val="clear" w:color="auto" w:fill="FFFFFF"/>
        <w:spacing w:line="278" w:lineRule="exact"/>
        <w:ind w:left="30" w:right="5"/>
        <w:rPr>
          <w:color w:val="1C1817"/>
          <w:sz w:val="20"/>
          <w:szCs w:val="20"/>
          <w:shd w:val="clear" w:color="auto" w:fill="FFFFFF"/>
        </w:rPr>
      </w:pPr>
      <w:r w:rsidRPr="00537018">
        <w:rPr>
          <w:color w:val="1C1817"/>
          <w:sz w:val="20"/>
          <w:szCs w:val="20"/>
          <w:shd w:val="clear" w:color="auto" w:fill="FFFFFF"/>
          <w:lang w:bidi="he-IL"/>
        </w:rPr>
        <w:t xml:space="preserve"> </w:t>
      </w:r>
    </w:p>
    <w:p w:rsidR="005C7335" w:rsidRPr="00DB434B" w:rsidRDefault="005C7335" w:rsidP="00713342">
      <w:pPr>
        <w:pStyle w:val="Style"/>
        <w:numPr>
          <w:ilvl w:val="0"/>
          <w:numId w:val="14"/>
        </w:numPr>
        <w:shd w:val="clear" w:color="auto" w:fill="FFFFFF"/>
        <w:spacing w:line="259" w:lineRule="exact"/>
        <w:ind w:left="360" w:right="5" w:hanging="360"/>
        <w:rPr>
          <w:color w:val="1C1817"/>
          <w:w w:val="109"/>
          <w:sz w:val="20"/>
          <w:szCs w:val="20"/>
          <w:shd w:val="clear" w:color="auto" w:fill="FFFFFF"/>
          <w:lang w:bidi="he-IL"/>
        </w:rPr>
      </w:pPr>
      <w:r>
        <w:rPr>
          <w:color w:val="1C1817"/>
          <w:w w:val="109"/>
          <w:sz w:val="20"/>
          <w:szCs w:val="20"/>
          <w:shd w:val="clear" w:color="auto" w:fill="FFFFFF"/>
        </w:rPr>
        <w:t>D</w:t>
      </w:r>
      <w:r w:rsidRPr="00DB434B">
        <w:rPr>
          <w:color w:val="1C1817"/>
          <w:w w:val="109"/>
          <w:sz w:val="20"/>
          <w:szCs w:val="20"/>
          <w:shd w:val="clear" w:color="auto" w:fill="FFFFFF"/>
        </w:rPr>
        <w:t>emo door</w:t>
      </w:r>
      <w:r>
        <w:rPr>
          <w:color w:val="1C1817"/>
          <w:w w:val="109"/>
          <w:sz w:val="20"/>
          <w:szCs w:val="20"/>
          <w:shd w:val="clear" w:color="auto" w:fill="FFFFFF"/>
        </w:rPr>
        <w:t xml:space="preserve"> </w:t>
      </w:r>
      <w:r w:rsidRPr="00DB434B">
        <w:rPr>
          <w:color w:val="1C1817"/>
          <w:w w:val="109"/>
          <w:sz w:val="20"/>
          <w:szCs w:val="20"/>
          <w:shd w:val="clear" w:color="auto" w:fill="FFFFFF"/>
        </w:rPr>
        <w:t>and frame</w:t>
      </w:r>
      <w:r>
        <w:rPr>
          <w:color w:val="1C1817"/>
          <w:w w:val="109"/>
          <w:sz w:val="20"/>
          <w:szCs w:val="20"/>
          <w:shd w:val="clear" w:color="auto" w:fill="FFFFFF"/>
        </w:rPr>
        <w:t xml:space="preserve"> in Rm. 198H</w:t>
      </w:r>
      <w:r w:rsidRPr="00DB434B">
        <w:rPr>
          <w:color w:val="1C1817"/>
          <w:w w:val="109"/>
          <w:sz w:val="20"/>
          <w:szCs w:val="20"/>
          <w:shd w:val="clear" w:color="auto" w:fill="FFFFFF"/>
        </w:rPr>
        <w:t xml:space="preserve"> facing hall, </w:t>
      </w:r>
      <w:r>
        <w:rPr>
          <w:color w:val="1C1817"/>
          <w:w w:val="109"/>
          <w:sz w:val="20"/>
          <w:szCs w:val="20"/>
          <w:shd w:val="clear" w:color="auto" w:fill="FFFFFF"/>
        </w:rPr>
        <w:t>frame,</w:t>
      </w:r>
      <w:r w:rsidRPr="00DB434B">
        <w:rPr>
          <w:color w:val="1C1817"/>
          <w:w w:val="109"/>
          <w:sz w:val="20"/>
          <w:szCs w:val="20"/>
          <w:shd w:val="clear" w:color="auto" w:fill="FFFFFF"/>
        </w:rPr>
        <w:t xml:space="preserve"> </w:t>
      </w:r>
      <w:r>
        <w:rPr>
          <w:color w:val="1C1817"/>
          <w:w w:val="109"/>
          <w:sz w:val="20"/>
          <w:szCs w:val="20"/>
          <w:shd w:val="clear" w:color="auto" w:fill="FFFFFF"/>
        </w:rPr>
        <w:t>insulate</w:t>
      </w:r>
      <w:r w:rsidRPr="00DB434B">
        <w:rPr>
          <w:color w:val="1C1817"/>
          <w:w w:val="109"/>
          <w:sz w:val="20"/>
          <w:szCs w:val="20"/>
          <w:shd w:val="clear" w:color="auto" w:fill="FFFFFF"/>
        </w:rPr>
        <w:t xml:space="preserve">, </w:t>
      </w:r>
      <w:r w:rsidRPr="00DB434B">
        <w:rPr>
          <w:color w:val="1C1817"/>
          <w:w w:val="139"/>
          <w:sz w:val="20"/>
          <w:szCs w:val="20"/>
          <w:shd w:val="clear" w:color="auto" w:fill="FFFFFF"/>
          <w:lang w:bidi="he-IL"/>
        </w:rPr>
        <w:t xml:space="preserve">&amp; </w:t>
      </w:r>
      <w:r>
        <w:rPr>
          <w:color w:val="1C1817"/>
          <w:w w:val="109"/>
          <w:sz w:val="20"/>
          <w:szCs w:val="20"/>
          <w:shd w:val="clear" w:color="auto" w:fill="FFFFFF"/>
          <w:lang w:bidi="he-IL"/>
        </w:rPr>
        <w:t>sheetrock opening</w:t>
      </w:r>
      <w:r w:rsidRPr="00DB434B">
        <w:rPr>
          <w:color w:val="1C1817"/>
          <w:w w:val="109"/>
          <w:sz w:val="20"/>
          <w:szCs w:val="20"/>
          <w:shd w:val="clear" w:color="auto" w:fill="FFFFFF"/>
          <w:lang w:bidi="he-IL"/>
        </w:rPr>
        <w:t xml:space="preserve"> </w:t>
      </w:r>
    </w:p>
    <w:p w:rsidR="005C7335" w:rsidRPr="00DB434B" w:rsidRDefault="005C7335" w:rsidP="00713342">
      <w:pPr>
        <w:pStyle w:val="Style"/>
        <w:numPr>
          <w:ilvl w:val="0"/>
          <w:numId w:val="14"/>
        </w:numPr>
        <w:shd w:val="clear" w:color="auto" w:fill="FFFFFF"/>
        <w:spacing w:line="278" w:lineRule="exact"/>
        <w:ind w:left="360" w:right="5" w:hanging="360"/>
        <w:rPr>
          <w:color w:val="1C1817"/>
          <w:sz w:val="20"/>
          <w:szCs w:val="20"/>
          <w:shd w:val="clear" w:color="auto" w:fill="FFFFFF"/>
        </w:rPr>
      </w:pPr>
      <w:r>
        <w:rPr>
          <w:color w:val="1C1817"/>
          <w:sz w:val="20"/>
          <w:szCs w:val="20"/>
          <w:shd w:val="clear" w:color="auto" w:fill="FFFFFF"/>
        </w:rPr>
        <w:t>D</w:t>
      </w:r>
      <w:r w:rsidRPr="00DB434B">
        <w:rPr>
          <w:color w:val="1C1817"/>
          <w:sz w:val="20"/>
          <w:szCs w:val="20"/>
          <w:shd w:val="clear" w:color="auto" w:fill="FFFFFF"/>
        </w:rPr>
        <w:t>emo approx 13' wall</w:t>
      </w:r>
      <w:r>
        <w:rPr>
          <w:color w:val="1C1817"/>
          <w:sz w:val="20"/>
          <w:szCs w:val="20"/>
          <w:shd w:val="clear" w:color="auto" w:fill="FFFFFF"/>
        </w:rPr>
        <w:t xml:space="preserve"> on East side of 198H and re-frame it West</w:t>
      </w:r>
      <w:r w:rsidRPr="00DB434B">
        <w:rPr>
          <w:color w:val="1C1817"/>
          <w:sz w:val="20"/>
          <w:szCs w:val="20"/>
          <w:shd w:val="clear" w:color="auto" w:fill="FFFFFF"/>
        </w:rPr>
        <w:t xml:space="preserve"> approx. 18" </w:t>
      </w:r>
    </w:p>
    <w:p w:rsidR="005C7335" w:rsidRPr="00DB434B" w:rsidRDefault="005C7335" w:rsidP="00713342">
      <w:pPr>
        <w:pStyle w:val="Style"/>
        <w:numPr>
          <w:ilvl w:val="0"/>
          <w:numId w:val="14"/>
        </w:numPr>
        <w:shd w:val="clear" w:color="auto" w:fill="FFFFFF"/>
        <w:spacing w:line="278" w:lineRule="exact"/>
        <w:ind w:left="360" w:right="5" w:hanging="360"/>
        <w:rPr>
          <w:color w:val="1C1817"/>
          <w:sz w:val="20"/>
          <w:szCs w:val="20"/>
          <w:shd w:val="clear" w:color="auto" w:fill="FFFFFF"/>
        </w:rPr>
      </w:pPr>
      <w:r>
        <w:rPr>
          <w:color w:val="1C1817"/>
          <w:sz w:val="20"/>
          <w:szCs w:val="20"/>
          <w:shd w:val="clear" w:color="auto" w:fill="FFFFFF"/>
        </w:rPr>
        <w:t>B</w:t>
      </w:r>
      <w:r w:rsidRPr="00DB434B">
        <w:rPr>
          <w:color w:val="1C1817"/>
          <w:sz w:val="20"/>
          <w:szCs w:val="20"/>
          <w:shd w:val="clear" w:color="auto" w:fill="FFFFFF"/>
        </w:rPr>
        <w:t xml:space="preserve">uild </w:t>
      </w:r>
      <w:r>
        <w:rPr>
          <w:color w:val="1C1817"/>
          <w:sz w:val="20"/>
          <w:szCs w:val="20"/>
          <w:shd w:val="clear" w:color="auto" w:fill="FFFFFF"/>
        </w:rPr>
        <w:t>(</w:t>
      </w:r>
      <w:r w:rsidRPr="00DB434B">
        <w:rPr>
          <w:color w:val="1C1817"/>
          <w:sz w:val="20"/>
          <w:szCs w:val="20"/>
          <w:shd w:val="clear" w:color="auto" w:fill="FFFFFF"/>
        </w:rPr>
        <w:t>3</w:t>
      </w:r>
      <w:r>
        <w:rPr>
          <w:color w:val="1C1817"/>
          <w:sz w:val="20"/>
          <w:szCs w:val="20"/>
          <w:shd w:val="clear" w:color="auto" w:fill="FFFFFF"/>
        </w:rPr>
        <w:t>)</w:t>
      </w:r>
      <w:r w:rsidRPr="00DB434B">
        <w:rPr>
          <w:color w:val="1C1817"/>
          <w:sz w:val="20"/>
          <w:szCs w:val="20"/>
          <w:shd w:val="clear" w:color="auto" w:fill="FFFFFF"/>
        </w:rPr>
        <w:t xml:space="preserve"> new wall 1-13' , 1- 6', 1- 10' by 10' tall thru ceiling</w:t>
      </w:r>
      <w:r>
        <w:rPr>
          <w:color w:val="1C1817"/>
          <w:sz w:val="20"/>
          <w:szCs w:val="20"/>
          <w:shd w:val="clear" w:color="auto" w:fill="FFFFFF"/>
        </w:rPr>
        <w:t xml:space="preserve"> to create new office that will be called Rm.198HA</w:t>
      </w:r>
      <w:r w:rsidRPr="00DB434B">
        <w:rPr>
          <w:color w:val="1C1817"/>
          <w:sz w:val="20"/>
          <w:szCs w:val="20"/>
          <w:shd w:val="clear" w:color="auto" w:fill="FFFFFF"/>
        </w:rPr>
        <w:t xml:space="preserve"> </w:t>
      </w:r>
    </w:p>
    <w:p w:rsidR="005C7335" w:rsidRDefault="005C7335" w:rsidP="00713342">
      <w:pPr>
        <w:pStyle w:val="Style"/>
        <w:numPr>
          <w:ilvl w:val="0"/>
          <w:numId w:val="15"/>
        </w:numPr>
        <w:shd w:val="clear" w:color="auto" w:fill="FFFFFF"/>
        <w:spacing w:before="9" w:line="273" w:lineRule="exact"/>
        <w:ind w:left="720" w:right="5" w:hanging="360"/>
        <w:rPr>
          <w:color w:val="1C1817"/>
          <w:sz w:val="20"/>
          <w:szCs w:val="20"/>
          <w:u w:val="single"/>
          <w:shd w:val="clear" w:color="auto" w:fill="FFFFFF"/>
        </w:rPr>
      </w:pPr>
      <w:r w:rsidRPr="00537018">
        <w:rPr>
          <w:color w:val="1C1817"/>
          <w:sz w:val="20"/>
          <w:szCs w:val="20"/>
          <w:shd w:val="clear" w:color="auto" w:fill="FFFFFF"/>
        </w:rPr>
        <w:t xml:space="preserve">Install (2) left hand </w:t>
      </w:r>
      <w:r w:rsidRPr="00537018">
        <w:rPr>
          <w:iCs/>
          <w:color w:val="1C1817"/>
          <w:w w:val="87"/>
          <w:sz w:val="20"/>
          <w:szCs w:val="20"/>
          <w:shd w:val="clear" w:color="auto" w:fill="FFFFFF"/>
          <w:lang w:bidi="he-IL"/>
        </w:rPr>
        <w:t xml:space="preserve">3/0 </w:t>
      </w:r>
      <w:r w:rsidRPr="00537018">
        <w:rPr>
          <w:color w:val="1C1817"/>
          <w:sz w:val="20"/>
          <w:szCs w:val="20"/>
          <w:shd w:val="clear" w:color="auto" w:fill="FFFFFF"/>
          <w:lang w:bidi="he-IL"/>
        </w:rPr>
        <w:t xml:space="preserve">x 7/0 welded frame door jambs </w:t>
      </w:r>
      <w:r w:rsidRPr="00537018">
        <w:rPr>
          <w:iCs/>
          <w:color w:val="1C1817"/>
          <w:sz w:val="20"/>
          <w:szCs w:val="20"/>
          <w:shd w:val="clear" w:color="auto" w:fill="FFFFFF"/>
          <w:lang w:bidi="he-IL"/>
        </w:rPr>
        <w:t xml:space="preserve">with </w:t>
      </w:r>
      <w:r w:rsidRPr="00537018">
        <w:rPr>
          <w:color w:val="1C1817"/>
          <w:sz w:val="20"/>
          <w:szCs w:val="20"/>
          <w:shd w:val="clear" w:color="auto" w:fill="FFFFFF"/>
          <w:lang w:bidi="he-IL"/>
        </w:rPr>
        <w:t>red SC doors, doors to have full side light window to match existing</w:t>
      </w:r>
      <w:r>
        <w:rPr>
          <w:color w:val="000000"/>
          <w:sz w:val="20"/>
          <w:szCs w:val="20"/>
          <w:shd w:val="clear" w:color="auto" w:fill="FFFFFF"/>
          <w:lang w:bidi="he-IL"/>
        </w:rPr>
        <w:t>. One door in office #198H and one in new #198HA(See plan)</w:t>
      </w:r>
    </w:p>
    <w:p w:rsidR="005C7335" w:rsidRDefault="005C7335" w:rsidP="005C7335">
      <w:pPr>
        <w:pStyle w:val="Style"/>
        <w:shd w:val="clear" w:color="auto" w:fill="FFFFFF"/>
        <w:spacing w:before="9" w:line="273" w:lineRule="exact"/>
        <w:ind w:right="5"/>
        <w:rPr>
          <w:color w:val="1C1817"/>
          <w:sz w:val="20"/>
          <w:szCs w:val="20"/>
          <w:u w:val="single"/>
          <w:shd w:val="clear" w:color="auto" w:fill="FFFFFF"/>
        </w:rPr>
      </w:pPr>
    </w:p>
    <w:p w:rsidR="005C7335" w:rsidRPr="002C5FF8" w:rsidRDefault="005C7335" w:rsidP="005C7335">
      <w:pPr>
        <w:pStyle w:val="Style"/>
        <w:shd w:val="clear" w:color="auto" w:fill="FFFFFF"/>
        <w:spacing w:before="9" w:line="273" w:lineRule="exact"/>
        <w:ind w:right="5"/>
        <w:rPr>
          <w:color w:val="1C1817"/>
          <w:sz w:val="20"/>
          <w:szCs w:val="20"/>
          <w:shd w:val="clear" w:color="auto" w:fill="FFFFFF"/>
        </w:rPr>
      </w:pPr>
      <w:r w:rsidRPr="002C5FF8">
        <w:rPr>
          <w:color w:val="1C1817"/>
          <w:sz w:val="20"/>
          <w:szCs w:val="20"/>
          <w:shd w:val="clear" w:color="auto" w:fill="FFFFFF"/>
        </w:rPr>
        <w:t>Paint:</w:t>
      </w:r>
    </w:p>
    <w:p w:rsidR="005C7335" w:rsidRPr="00650705" w:rsidRDefault="005C7335" w:rsidP="005C7335">
      <w:pPr>
        <w:pStyle w:val="Style"/>
        <w:shd w:val="clear" w:color="auto" w:fill="FFFFFF"/>
        <w:spacing w:before="9" w:line="273" w:lineRule="exact"/>
        <w:ind w:right="5"/>
        <w:rPr>
          <w:color w:val="1C1817"/>
          <w:sz w:val="20"/>
          <w:szCs w:val="20"/>
          <w:u w:val="single"/>
          <w:shd w:val="clear" w:color="auto" w:fill="FFFFFF"/>
        </w:rPr>
      </w:pPr>
    </w:p>
    <w:p w:rsidR="005C7335" w:rsidRDefault="005C7335" w:rsidP="00713342">
      <w:pPr>
        <w:pStyle w:val="Style"/>
        <w:numPr>
          <w:ilvl w:val="0"/>
          <w:numId w:val="31"/>
        </w:numPr>
        <w:shd w:val="clear" w:color="auto" w:fill="FFFFFF"/>
        <w:spacing w:line="273" w:lineRule="exact"/>
        <w:ind w:left="360" w:right="3960"/>
        <w:rPr>
          <w:color w:val="1C1817"/>
          <w:sz w:val="20"/>
          <w:szCs w:val="20"/>
          <w:shd w:val="clear" w:color="auto" w:fill="FFFFFF"/>
          <w:lang w:bidi="he-IL"/>
        </w:rPr>
      </w:pPr>
      <w:r>
        <w:rPr>
          <w:color w:val="1C1817"/>
          <w:sz w:val="20"/>
          <w:szCs w:val="20"/>
          <w:shd w:val="clear" w:color="auto" w:fill="FFFFFF"/>
        </w:rPr>
        <w:t>T</w:t>
      </w:r>
      <w:r w:rsidRPr="00DB434B">
        <w:rPr>
          <w:color w:val="1C1817"/>
          <w:sz w:val="20"/>
          <w:szCs w:val="20"/>
          <w:shd w:val="clear" w:color="auto" w:fill="FFFFFF"/>
        </w:rPr>
        <w:t>ap</w:t>
      </w:r>
      <w:r>
        <w:rPr>
          <w:color w:val="1C1817"/>
          <w:sz w:val="20"/>
          <w:szCs w:val="20"/>
          <w:shd w:val="clear" w:color="auto" w:fill="FFFFFF"/>
        </w:rPr>
        <w:t>e</w:t>
      </w:r>
      <w:r w:rsidRPr="00DB434B">
        <w:rPr>
          <w:color w:val="1C1817"/>
          <w:sz w:val="20"/>
          <w:szCs w:val="20"/>
          <w:shd w:val="clear" w:color="auto" w:fill="FFFFFF"/>
        </w:rPr>
        <w:t xml:space="preserve">, bed, </w:t>
      </w:r>
      <w:r>
        <w:rPr>
          <w:color w:val="1C1817"/>
          <w:sz w:val="20"/>
          <w:szCs w:val="20"/>
          <w:shd w:val="clear" w:color="auto" w:fill="FFFFFF"/>
        </w:rPr>
        <w:t>texture</w:t>
      </w:r>
      <w:r w:rsidRPr="00DB434B">
        <w:rPr>
          <w:color w:val="1C1817"/>
          <w:sz w:val="20"/>
          <w:szCs w:val="20"/>
          <w:shd w:val="clear" w:color="auto" w:fill="FFFFFF"/>
        </w:rPr>
        <w:t xml:space="preserve"> </w:t>
      </w:r>
      <w:r w:rsidRPr="00DB434B">
        <w:rPr>
          <w:color w:val="1C1817"/>
          <w:w w:val="124"/>
          <w:sz w:val="20"/>
          <w:szCs w:val="20"/>
          <w:shd w:val="clear" w:color="auto" w:fill="FFFFFF"/>
          <w:lang w:bidi="he-IL"/>
        </w:rPr>
        <w:t xml:space="preserve">&amp; </w:t>
      </w:r>
      <w:r>
        <w:rPr>
          <w:color w:val="1C1817"/>
          <w:sz w:val="20"/>
          <w:szCs w:val="20"/>
          <w:shd w:val="clear" w:color="auto" w:fill="FFFFFF"/>
          <w:lang w:bidi="he-IL"/>
        </w:rPr>
        <w:t>paint walls to match existing</w:t>
      </w:r>
    </w:p>
    <w:p w:rsidR="005C7335" w:rsidRPr="00DB434B" w:rsidRDefault="005C7335" w:rsidP="00713342">
      <w:pPr>
        <w:pStyle w:val="Style"/>
        <w:numPr>
          <w:ilvl w:val="0"/>
          <w:numId w:val="31"/>
        </w:numPr>
        <w:shd w:val="clear" w:color="auto" w:fill="FFFFFF"/>
        <w:spacing w:line="273" w:lineRule="exact"/>
        <w:ind w:left="360" w:right="5174"/>
        <w:rPr>
          <w:color w:val="1C1817"/>
          <w:sz w:val="20"/>
          <w:szCs w:val="20"/>
          <w:shd w:val="clear" w:color="auto" w:fill="FFFFFF"/>
          <w:lang w:bidi="he-IL"/>
        </w:rPr>
      </w:pPr>
      <w:r>
        <w:rPr>
          <w:color w:val="1C1817"/>
          <w:sz w:val="20"/>
          <w:szCs w:val="20"/>
          <w:shd w:val="clear" w:color="auto" w:fill="FFFFFF"/>
          <w:lang w:bidi="he-IL"/>
        </w:rPr>
        <w:t>P</w:t>
      </w:r>
      <w:r w:rsidRPr="00DB434B">
        <w:rPr>
          <w:color w:val="1C1817"/>
          <w:sz w:val="20"/>
          <w:szCs w:val="20"/>
          <w:shd w:val="clear" w:color="auto" w:fill="FFFFFF"/>
          <w:lang w:bidi="he-IL"/>
        </w:rPr>
        <w:t xml:space="preserve">aint </w:t>
      </w:r>
      <w:r>
        <w:rPr>
          <w:color w:val="1C1817"/>
          <w:sz w:val="20"/>
          <w:szCs w:val="20"/>
          <w:shd w:val="clear" w:color="auto" w:fill="FFFFFF"/>
          <w:lang w:bidi="he-IL"/>
        </w:rPr>
        <w:t>(</w:t>
      </w:r>
      <w:r w:rsidRPr="00DB434B">
        <w:rPr>
          <w:color w:val="1C1817"/>
          <w:sz w:val="20"/>
          <w:szCs w:val="20"/>
          <w:shd w:val="clear" w:color="auto" w:fill="FFFFFF"/>
          <w:lang w:bidi="he-IL"/>
        </w:rPr>
        <w:t>2</w:t>
      </w:r>
      <w:r>
        <w:rPr>
          <w:color w:val="1C1817"/>
          <w:sz w:val="20"/>
          <w:szCs w:val="20"/>
          <w:shd w:val="clear" w:color="auto" w:fill="FFFFFF"/>
          <w:lang w:bidi="he-IL"/>
        </w:rPr>
        <w:t>)</w:t>
      </w:r>
      <w:r w:rsidRPr="00DB434B">
        <w:rPr>
          <w:color w:val="1C1817"/>
          <w:sz w:val="20"/>
          <w:szCs w:val="20"/>
          <w:shd w:val="clear" w:color="auto" w:fill="FFFFFF"/>
          <w:lang w:bidi="he-IL"/>
        </w:rPr>
        <w:t xml:space="preserve"> new door jambs to match </w:t>
      </w:r>
      <w:r w:rsidRPr="00DB434B">
        <w:rPr>
          <w:color w:val="1C1817"/>
          <w:sz w:val="20"/>
          <w:szCs w:val="20"/>
          <w:shd w:val="clear" w:color="auto" w:fill="FFFFFF"/>
        </w:rPr>
        <w:t>exi</w:t>
      </w:r>
      <w:r>
        <w:rPr>
          <w:color w:val="000000"/>
          <w:sz w:val="20"/>
          <w:szCs w:val="20"/>
          <w:shd w:val="clear" w:color="auto" w:fill="FFFFFF"/>
        </w:rPr>
        <w:t>sting</w:t>
      </w:r>
      <w:r w:rsidRPr="00DB434B">
        <w:rPr>
          <w:color w:val="1C1817"/>
          <w:sz w:val="20"/>
          <w:szCs w:val="20"/>
          <w:shd w:val="clear" w:color="auto" w:fill="FFFFFF"/>
          <w:lang w:bidi="he-IL"/>
        </w:rPr>
        <w:t xml:space="preserve"> </w:t>
      </w:r>
    </w:p>
    <w:p w:rsidR="005C7335" w:rsidRPr="00537018" w:rsidRDefault="005C7335" w:rsidP="00713342">
      <w:pPr>
        <w:pStyle w:val="Style"/>
        <w:numPr>
          <w:ilvl w:val="0"/>
          <w:numId w:val="31"/>
        </w:numPr>
        <w:shd w:val="clear" w:color="auto" w:fill="FFFFFF"/>
        <w:spacing w:line="273" w:lineRule="exact"/>
        <w:ind w:left="360" w:right="5"/>
        <w:rPr>
          <w:color w:val="1C1817"/>
          <w:sz w:val="20"/>
          <w:szCs w:val="20"/>
          <w:u w:val="single"/>
          <w:shd w:val="clear" w:color="auto" w:fill="FFFFFF"/>
        </w:rPr>
      </w:pPr>
      <w:r w:rsidRPr="00537018">
        <w:rPr>
          <w:color w:val="1C1817"/>
          <w:sz w:val="20"/>
          <w:szCs w:val="20"/>
          <w:shd w:val="clear" w:color="auto" w:fill="FFFFFF"/>
        </w:rPr>
        <w:t>Stain and finish to doors to match exi</w:t>
      </w:r>
      <w:r w:rsidRPr="00537018">
        <w:rPr>
          <w:color w:val="000000"/>
          <w:sz w:val="20"/>
          <w:szCs w:val="20"/>
          <w:shd w:val="clear" w:color="auto" w:fill="FFFFFF"/>
        </w:rPr>
        <w:t>sting</w:t>
      </w:r>
    </w:p>
    <w:p w:rsidR="005C7335" w:rsidRDefault="005C7335" w:rsidP="005C7335">
      <w:pPr>
        <w:pStyle w:val="Style"/>
        <w:shd w:val="clear" w:color="auto" w:fill="FFFFFF"/>
        <w:ind w:right="5"/>
        <w:rPr>
          <w:color w:val="1C1817"/>
          <w:sz w:val="20"/>
          <w:szCs w:val="20"/>
          <w:u w:val="single"/>
          <w:shd w:val="clear" w:color="auto" w:fill="FFFFFF"/>
        </w:rPr>
      </w:pPr>
    </w:p>
    <w:p w:rsidR="005C7335" w:rsidRPr="002C5FF8" w:rsidRDefault="005C7335" w:rsidP="005C7335">
      <w:pPr>
        <w:pStyle w:val="Style"/>
        <w:shd w:val="clear" w:color="auto" w:fill="FFFFFF"/>
        <w:spacing w:line="273" w:lineRule="exact"/>
        <w:ind w:right="5"/>
        <w:rPr>
          <w:color w:val="1C1817"/>
          <w:sz w:val="20"/>
          <w:szCs w:val="20"/>
          <w:shd w:val="clear" w:color="auto" w:fill="FFFFFF"/>
        </w:rPr>
      </w:pPr>
      <w:r w:rsidRPr="002C5FF8">
        <w:rPr>
          <w:color w:val="1C1817"/>
          <w:sz w:val="20"/>
          <w:szCs w:val="20"/>
          <w:shd w:val="clear" w:color="auto" w:fill="FFFFFF"/>
        </w:rPr>
        <w:t>Ceiling:</w:t>
      </w:r>
    </w:p>
    <w:p w:rsidR="005C7335" w:rsidRPr="00DB434B" w:rsidRDefault="005C7335" w:rsidP="005C7335">
      <w:pPr>
        <w:pStyle w:val="Style"/>
        <w:shd w:val="clear" w:color="auto" w:fill="FFFFFF"/>
        <w:ind w:right="5"/>
        <w:rPr>
          <w:color w:val="1C1817"/>
          <w:sz w:val="20"/>
          <w:szCs w:val="20"/>
          <w:u w:val="single"/>
          <w:shd w:val="clear" w:color="auto" w:fill="FFFFFF"/>
        </w:rPr>
      </w:pPr>
    </w:p>
    <w:p w:rsidR="005C7335" w:rsidRDefault="005C7335" w:rsidP="00713342">
      <w:pPr>
        <w:pStyle w:val="Style"/>
        <w:numPr>
          <w:ilvl w:val="0"/>
          <w:numId w:val="16"/>
        </w:numPr>
        <w:shd w:val="clear" w:color="auto" w:fill="FFFFFF"/>
        <w:spacing w:line="268" w:lineRule="exact"/>
        <w:ind w:left="1440" w:right="5" w:hanging="360"/>
        <w:rPr>
          <w:color w:val="1C1817"/>
          <w:sz w:val="20"/>
          <w:szCs w:val="20"/>
          <w:shd w:val="clear" w:color="auto" w:fill="FFFFFF"/>
        </w:rPr>
      </w:pPr>
      <w:r>
        <w:rPr>
          <w:color w:val="1C1817"/>
          <w:sz w:val="20"/>
          <w:szCs w:val="20"/>
          <w:shd w:val="clear" w:color="auto" w:fill="FFFFFF"/>
        </w:rPr>
        <w:t>R</w:t>
      </w:r>
      <w:r w:rsidRPr="00DB434B">
        <w:rPr>
          <w:color w:val="1C1817"/>
          <w:sz w:val="20"/>
          <w:szCs w:val="20"/>
          <w:shd w:val="clear" w:color="auto" w:fill="FFFFFF"/>
        </w:rPr>
        <w:t xml:space="preserve">epair and match ceiling to match </w:t>
      </w:r>
      <w:r>
        <w:rPr>
          <w:color w:val="1C1817"/>
          <w:sz w:val="20"/>
          <w:szCs w:val="20"/>
          <w:shd w:val="clear" w:color="auto" w:fill="FFFFFF"/>
        </w:rPr>
        <w:t>existing</w:t>
      </w:r>
    </w:p>
    <w:p w:rsidR="005C7335" w:rsidRPr="00537018" w:rsidRDefault="005C7335" w:rsidP="00713342">
      <w:pPr>
        <w:pStyle w:val="Style"/>
        <w:numPr>
          <w:ilvl w:val="0"/>
          <w:numId w:val="16"/>
        </w:numPr>
        <w:shd w:val="clear" w:color="auto" w:fill="FFFFFF"/>
        <w:tabs>
          <w:tab w:val="left" w:pos="4410"/>
        </w:tabs>
        <w:spacing w:line="297" w:lineRule="exact"/>
        <w:ind w:left="1440" w:right="4950" w:hanging="360"/>
        <w:rPr>
          <w:color w:val="1C1817"/>
          <w:sz w:val="20"/>
          <w:szCs w:val="20"/>
          <w:u w:val="single"/>
          <w:shd w:val="clear" w:color="auto" w:fill="FFFFFF"/>
        </w:rPr>
      </w:pPr>
      <w:r>
        <w:rPr>
          <w:color w:val="1C1817"/>
          <w:sz w:val="20"/>
          <w:szCs w:val="20"/>
          <w:shd w:val="clear" w:color="auto" w:fill="FFFFFF"/>
        </w:rPr>
        <w:t>R</w:t>
      </w:r>
      <w:r w:rsidRPr="00537018">
        <w:rPr>
          <w:color w:val="1C1817"/>
          <w:sz w:val="20"/>
          <w:szCs w:val="20"/>
          <w:shd w:val="clear" w:color="auto" w:fill="FFFFFF"/>
        </w:rPr>
        <w:t>e-use existing ceiling insulation</w:t>
      </w:r>
    </w:p>
    <w:p w:rsidR="005C7335" w:rsidRDefault="005C7335" w:rsidP="005C7335">
      <w:pPr>
        <w:pStyle w:val="Style"/>
        <w:shd w:val="clear" w:color="auto" w:fill="FFFFFF"/>
        <w:ind w:right="6365"/>
        <w:rPr>
          <w:color w:val="1C1817"/>
          <w:sz w:val="20"/>
          <w:szCs w:val="20"/>
          <w:u w:val="single"/>
          <w:shd w:val="clear" w:color="auto" w:fill="FFFFFF"/>
        </w:rPr>
      </w:pPr>
    </w:p>
    <w:p w:rsidR="005C7335" w:rsidRPr="002C5FF8" w:rsidRDefault="005C7335" w:rsidP="005C7335">
      <w:pPr>
        <w:pStyle w:val="Style"/>
        <w:shd w:val="clear" w:color="auto" w:fill="FFFFFF"/>
        <w:spacing w:line="297" w:lineRule="exact"/>
        <w:ind w:right="6365"/>
        <w:rPr>
          <w:color w:val="1C1817"/>
          <w:sz w:val="20"/>
          <w:szCs w:val="20"/>
          <w:shd w:val="clear" w:color="auto" w:fill="FFFFFF"/>
        </w:rPr>
      </w:pPr>
      <w:r w:rsidRPr="002C5FF8">
        <w:rPr>
          <w:color w:val="1C1817"/>
          <w:sz w:val="20"/>
          <w:szCs w:val="20"/>
          <w:shd w:val="clear" w:color="auto" w:fill="FFFFFF"/>
        </w:rPr>
        <w:t>Electrical:</w:t>
      </w:r>
    </w:p>
    <w:p w:rsidR="005C7335" w:rsidRPr="00537018" w:rsidRDefault="005C7335" w:rsidP="005C7335">
      <w:pPr>
        <w:pStyle w:val="Style"/>
        <w:shd w:val="clear" w:color="auto" w:fill="FFFFFF"/>
        <w:ind w:right="6365"/>
        <w:rPr>
          <w:color w:val="1C1817"/>
          <w:sz w:val="20"/>
          <w:szCs w:val="20"/>
          <w:u w:val="single"/>
          <w:shd w:val="clear" w:color="auto" w:fill="FFFFFF"/>
        </w:rPr>
      </w:pPr>
    </w:p>
    <w:p w:rsidR="005C7335" w:rsidRPr="00DB434B" w:rsidRDefault="005C7335" w:rsidP="00713342">
      <w:pPr>
        <w:pStyle w:val="Style"/>
        <w:numPr>
          <w:ilvl w:val="0"/>
          <w:numId w:val="32"/>
        </w:numPr>
        <w:shd w:val="clear" w:color="auto" w:fill="FFFFFF"/>
        <w:spacing w:line="268" w:lineRule="exact"/>
        <w:ind w:left="360" w:right="5"/>
        <w:rPr>
          <w:color w:val="1C1817"/>
          <w:sz w:val="20"/>
          <w:szCs w:val="20"/>
          <w:shd w:val="clear" w:color="auto" w:fill="FFFFFF"/>
        </w:rPr>
      </w:pPr>
      <w:r>
        <w:rPr>
          <w:color w:val="1C1817"/>
          <w:sz w:val="20"/>
          <w:szCs w:val="20"/>
          <w:shd w:val="clear" w:color="auto" w:fill="FFFFFF"/>
        </w:rPr>
        <w:t>Demo (4) out</w:t>
      </w:r>
      <w:r w:rsidRPr="00DB434B">
        <w:rPr>
          <w:color w:val="1C1817"/>
          <w:sz w:val="20"/>
          <w:szCs w:val="20"/>
          <w:shd w:val="clear" w:color="auto" w:fill="FFFFFF"/>
        </w:rPr>
        <w:t>let</w:t>
      </w:r>
      <w:r>
        <w:rPr>
          <w:color w:val="1C1817"/>
          <w:sz w:val="20"/>
          <w:szCs w:val="20"/>
          <w:shd w:val="clear" w:color="auto" w:fill="FFFFFF"/>
        </w:rPr>
        <w:t>s</w:t>
      </w:r>
      <w:r w:rsidRPr="00DB434B">
        <w:rPr>
          <w:color w:val="1C1817"/>
          <w:sz w:val="20"/>
          <w:szCs w:val="20"/>
          <w:shd w:val="clear" w:color="auto" w:fill="FFFFFF"/>
        </w:rPr>
        <w:t xml:space="preserve"> </w:t>
      </w:r>
    </w:p>
    <w:p w:rsidR="005C7335" w:rsidRDefault="005C7335" w:rsidP="00713342">
      <w:pPr>
        <w:pStyle w:val="Style"/>
        <w:numPr>
          <w:ilvl w:val="0"/>
          <w:numId w:val="32"/>
        </w:numPr>
        <w:shd w:val="clear" w:color="auto" w:fill="FFFFFF"/>
        <w:spacing w:line="268" w:lineRule="exact"/>
        <w:ind w:left="360" w:right="5"/>
        <w:rPr>
          <w:color w:val="1C1817"/>
          <w:sz w:val="20"/>
          <w:szCs w:val="20"/>
          <w:shd w:val="clear" w:color="auto" w:fill="FFFFFF"/>
        </w:rPr>
      </w:pPr>
      <w:r>
        <w:rPr>
          <w:color w:val="1C1817"/>
          <w:sz w:val="20"/>
          <w:szCs w:val="20"/>
          <w:shd w:val="clear" w:color="auto" w:fill="FFFFFF"/>
        </w:rPr>
        <w:t>I</w:t>
      </w:r>
      <w:r w:rsidRPr="00DB434B">
        <w:rPr>
          <w:color w:val="1C1817"/>
          <w:sz w:val="20"/>
          <w:szCs w:val="20"/>
          <w:shd w:val="clear" w:color="auto" w:fill="FFFFFF"/>
        </w:rPr>
        <w:t xml:space="preserve">nstall </w:t>
      </w:r>
      <w:r>
        <w:rPr>
          <w:color w:val="1C1817"/>
          <w:sz w:val="20"/>
          <w:szCs w:val="20"/>
          <w:shd w:val="clear" w:color="auto" w:fill="FFFFFF"/>
        </w:rPr>
        <w:t>(</w:t>
      </w:r>
      <w:r w:rsidRPr="00DB434B">
        <w:rPr>
          <w:color w:val="1C1817"/>
          <w:sz w:val="20"/>
          <w:szCs w:val="20"/>
          <w:shd w:val="clear" w:color="auto" w:fill="FFFFFF"/>
        </w:rPr>
        <w:t>4</w:t>
      </w:r>
      <w:r>
        <w:rPr>
          <w:color w:val="1C1817"/>
          <w:sz w:val="20"/>
          <w:szCs w:val="20"/>
          <w:shd w:val="clear" w:color="auto" w:fill="FFFFFF"/>
        </w:rPr>
        <w:t>)</w:t>
      </w:r>
      <w:r w:rsidRPr="00DB434B">
        <w:rPr>
          <w:color w:val="1C1817"/>
          <w:sz w:val="20"/>
          <w:szCs w:val="20"/>
          <w:shd w:val="clear" w:color="auto" w:fill="FFFFFF"/>
        </w:rPr>
        <w:t xml:space="preserve"> outlets in new wall </w:t>
      </w:r>
    </w:p>
    <w:p w:rsidR="005C7335" w:rsidRDefault="005C7335" w:rsidP="00713342">
      <w:pPr>
        <w:pStyle w:val="Style"/>
        <w:numPr>
          <w:ilvl w:val="0"/>
          <w:numId w:val="32"/>
        </w:numPr>
        <w:shd w:val="clear" w:color="auto" w:fill="FFFFFF"/>
        <w:spacing w:line="268" w:lineRule="exact"/>
        <w:ind w:left="360" w:right="5"/>
        <w:rPr>
          <w:color w:val="1C1817"/>
          <w:sz w:val="20"/>
          <w:szCs w:val="20"/>
          <w:shd w:val="clear" w:color="auto" w:fill="FFFFFF"/>
        </w:rPr>
      </w:pPr>
      <w:r>
        <w:rPr>
          <w:color w:val="1C1817"/>
          <w:sz w:val="20"/>
          <w:szCs w:val="20"/>
          <w:shd w:val="clear" w:color="auto" w:fill="FFFFFF"/>
        </w:rPr>
        <w:t>Install electrical outlet in new wall on interior of South side of 198HA</w:t>
      </w:r>
    </w:p>
    <w:p w:rsidR="005C7335" w:rsidRPr="00DB434B" w:rsidRDefault="005C7335" w:rsidP="00713342">
      <w:pPr>
        <w:pStyle w:val="Style"/>
        <w:numPr>
          <w:ilvl w:val="0"/>
          <w:numId w:val="32"/>
        </w:numPr>
        <w:shd w:val="clear" w:color="auto" w:fill="FFFFFF"/>
        <w:spacing w:line="268" w:lineRule="exact"/>
        <w:ind w:left="360" w:right="5"/>
        <w:rPr>
          <w:color w:val="1C1817"/>
          <w:sz w:val="20"/>
          <w:szCs w:val="20"/>
          <w:shd w:val="clear" w:color="auto" w:fill="FFFFFF"/>
        </w:rPr>
      </w:pPr>
      <w:r>
        <w:rPr>
          <w:color w:val="1C1817"/>
          <w:sz w:val="20"/>
          <w:szCs w:val="20"/>
          <w:shd w:val="clear" w:color="auto" w:fill="FFFFFF"/>
        </w:rPr>
        <w:t>Install data box with conduit to ceiling in same wall</w:t>
      </w:r>
    </w:p>
    <w:p w:rsidR="005C7335" w:rsidRPr="00196848" w:rsidRDefault="005C7335" w:rsidP="00713342">
      <w:pPr>
        <w:pStyle w:val="Style"/>
        <w:numPr>
          <w:ilvl w:val="0"/>
          <w:numId w:val="32"/>
        </w:numPr>
        <w:shd w:val="clear" w:color="auto" w:fill="FFFFFF"/>
        <w:spacing w:line="240" w:lineRule="exact"/>
        <w:ind w:left="360" w:right="5"/>
        <w:rPr>
          <w:color w:val="1C1717"/>
          <w:sz w:val="20"/>
          <w:szCs w:val="20"/>
          <w:shd w:val="clear" w:color="auto" w:fill="FFFFFF"/>
        </w:rPr>
      </w:pPr>
      <w:r w:rsidRPr="00196848">
        <w:rPr>
          <w:color w:val="1C1817"/>
          <w:sz w:val="20"/>
          <w:szCs w:val="20"/>
          <w:shd w:val="clear" w:color="auto" w:fill="FFFFFF"/>
        </w:rPr>
        <w:t>Add (2) new 2x4</w:t>
      </w:r>
      <w:r>
        <w:rPr>
          <w:color w:val="1C1817"/>
          <w:sz w:val="20"/>
          <w:szCs w:val="20"/>
          <w:shd w:val="clear" w:color="auto" w:fill="FFFFFF"/>
        </w:rPr>
        <w:t xml:space="preserve">  l</w:t>
      </w:r>
      <w:r w:rsidRPr="00196848">
        <w:rPr>
          <w:color w:val="1C1817"/>
          <w:sz w:val="20"/>
          <w:szCs w:val="20"/>
          <w:shd w:val="clear" w:color="auto" w:fill="FFFFFF"/>
        </w:rPr>
        <w:t xml:space="preserve">ay-in light fixtures </w:t>
      </w:r>
    </w:p>
    <w:p w:rsidR="005C7335" w:rsidRDefault="005C7335" w:rsidP="00713342">
      <w:pPr>
        <w:pStyle w:val="Style"/>
        <w:numPr>
          <w:ilvl w:val="0"/>
          <w:numId w:val="32"/>
        </w:numPr>
        <w:shd w:val="clear" w:color="auto" w:fill="FFFFFF"/>
        <w:spacing w:line="240" w:lineRule="exact"/>
        <w:ind w:left="360" w:right="5"/>
        <w:rPr>
          <w:color w:val="1C1717"/>
          <w:sz w:val="20"/>
          <w:szCs w:val="20"/>
          <w:shd w:val="clear" w:color="auto" w:fill="FFFFFF"/>
        </w:rPr>
      </w:pPr>
      <w:r>
        <w:rPr>
          <w:color w:val="1C1817"/>
          <w:sz w:val="20"/>
          <w:szCs w:val="20"/>
          <w:shd w:val="clear" w:color="auto" w:fill="FFFFFF"/>
        </w:rPr>
        <w:t>I</w:t>
      </w:r>
      <w:r w:rsidRPr="00196848">
        <w:rPr>
          <w:color w:val="1C1717"/>
          <w:sz w:val="20"/>
          <w:szCs w:val="20"/>
          <w:shd w:val="clear" w:color="auto" w:fill="FFFFFF"/>
        </w:rPr>
        <w:t xml:space="preserve">nstall </w:t>
      </w:r>
      <w:r>
        <w:rPr>
          <w:color w:val="1C1717"/>
          <w:sz w:val="20"/>
          <w:szCs w:val="20"/>
          <w:shd w:val="clear" w:color="auto" w:fill="FFFFFF"/>
        </w:rPr>
        <w:t>(</w:t>
      </w:r>
      <w:r w:rsidRPr="00196848">
        <w:rPr>
          <w:color w:val="1C1717"/>
          <w:sz w:val="20"/>
          <w:szCs w:val="20"/>
          <w:shd w:val="clear" w:color="auto" w:fill="FFFFFF"/>
        </w:rPr>
        <w:t>1</w:t>
      </w:r>
      <w:r>
        <w:rPr>
          <w:color w:val="1C1717"/>
          <w:sz w:val="20"/>
          <w:szCs w:val="20"/>
          <w:shd w:val="clear" w:color="auto" w:fill="FFFFFF"/>
        </w:rPr>
        <w:t>)</w:t>
      </w:r>
      <w:r w:rsidRPr="00196848">
        <w:rPr>
          <w:color w:val="1C1717"/>
          <w:sz w:val="20"/>
          <w:szCs w:val="20"/>
          <w:shd w:val="clear" w:color="auto" w:fill="FFFFFF"/>
        </w:rPr>
        <w:t xml:space="preserve"> light switch to control </w:t>
      </w:r>
      <w:r>
        <w:rPr>
          <w:color w:val="1C1717"/>
          <w:sz w:val="20"/>
          <w:szCs w:val="20"/>
          <w:shd w:val="clear" w:color="auto" w:fill="FFFFFF"/>
        </w:rPr>
        <w:t>(</w:t>
      </w:r>
      <w:r w:rsidRPr="00196848">
        <w:rPr>
          <w:color w:val="1C1717"/>
          <w:sz w:val="20"/>
          <w:szCs w:val="20"/>
          <w:shd w:val="clear" w:color="auto" w:fill="FFFFFF"/>
        </w:rPr>
        <w:t>2</w:t>
      </w:r>
      <w:r>
        <w:rPr>
          <w:color w:val="1C1717"/>
          <w:sz w:val="20"/>
          <w:szCs w:val="20"/>
          <w:shd w:val="clear" w:color="auto" w:fill="FFFFFF"/>
        </w:rPr>
        <w:t>)</w:t>
      </w:r>
      <w:r w:rsidRPr="00196848">
        <w:rPr>
          <w:color w:val="1C1717"/>
          <w:sz w:val="20"/>
          <w:szCs w:val="20"/>
          <w:shd w:val="clear" w:color="auto" w:fill="FFFFFF"/>
        </w:rPr>
        <w:t xml:space="preserve"> new lights only </w:t>
      </w:r>
      <w:r>
        <w:rPr>
          <w:color w:val="1C1717"/>
          <w:sz w:val="20"/>
          <w:szCs w:val="20"/>
          <w:shd w:val="clear" w:color="auto" w:fill="FFFFFF"/>
        </w:rPr>
        <w:t>in Rm. 198HA</w:t>
      </w:r>
    </w:p>
    <w:p w:rsidR="005C7335" w:rsidRDefault="005C7335" w:rsidP="00713342">
      <w:pPr>
        <w:pStyle w:val="Style"/>
        <w:numPr>
          <w:ilvl w:val="0"/>
          <w:numId w:val="32"/>
        </w:numPr>
        <w:shd w:val="clear" w:color="auto" w:fill="FFFFFF"/>
        <w:spacing w:line="240" w:lineRule="exact"/>
        <w:ind w:left="360" w:right="5"/>
        <w:rPr>
          <w:color w:val="1C1717"/>
          <w:sz w:val="20"/>
          <w:szCs w:val="20"/>
          <w:shd w:val="clear" w:color="auto" w:fill="FFFFFF"/>
        </w:rPr>
      </w:pPr>
      <w:r w:rsidRPr="00537018">
        <w:rPr>
          <w:color w:val="1C1717"/>
          <w:sz w:val="20"/>
          <w:szCs w:val="20"/>
          <w:shd w:val="clear" w:color="auto" w:fill="FFFFFF"/>
        </w:rPr>
        <w:t xml:space="preserve">Move (1) always hot light fixture </w:t>
      </w:r>
      <w:r>
        <w:rPr>
          <w:color w:val="1C1717"/>
          <w:sz w:val="20"/>
          <w:szCs w:val="20"/>
          <w:shd w:val="clear" w:color="auto" w:fill="FFFFFF"/>
        </w:rPr>
        <w:t>into hall</w:t>
      </w:r>
    </w:p>
    <w:p w:rsidR="005C7335" w:rsidRPr="00537018" w:rsidRDefault="005C7335" w:rsidP="00713342">
      <w:pPr>
        <w:pStyle w:val="Style"/>
        <w:numPr>
          <w:ilvl w:val="0"/>
          <w:numId w:val="32"/>
        </w:numPr>
        <w:shd w:val="clear" w:color="auto" w:fill="FFFFFF"/>
        <w:spacing w:line="240" w:lineRule="exact"/>
        <w:ind w:left="360" w:right="5"/>
        <w:rPr>
          <w:color w:val="1C1717"/>
          <w:sz w:val="20"/>
          <w:szCs w:val="20"/>
          <w:shd w:val="clear" w:color="auto" w:fill="FFFFFF"/>
        </w:rPr>
      </w:pPr>
      <w:r>
        <w:rPr>
          <w:color w:val="1C1717"/>
          <w:sz w:val="20"/>
          <w:szCs w:val="20"/>
          <w:shd w:val="clear" w:color="auto" w:fill="FFFFFF"/>
        </w:rPr>
        <w:t>Move light switch to new door in 198H</w:t>
      </w:r>
    </w:p>
    <w:p w:rsidR="005C7335" w:rsidRDefault="005C7335" w:rsidP="005C7335">
      <w:pPr>
        <w:pStyle w:val="Style"/>
        <w:shd w:val="clear" w:color="auto" w:fill="FFFFFF"/>
        <w:spacing w:line="240" w:lineRule="exact"/>
        <w:ind w:right="5"/>
        <w:rPr>
          <w:color w:val="1C1717"/>
          <w:sz w:val="20"/>
          <w:szCs w:val="20"/>
          <w:u w:val="single"/>
          <w:shd w:val="clear" w:color="auto" w:fill="FFFFFF"/>
        </w:rPr>
      </w:pPr>
    </w:p>
    <w:p w:rsidR="005C7335" w:rsidRPr="002C5FF8" w:rsidRDefault="005C7335" w:rsidP="005C7335">
      <w:pPr>
        <w:pStyle w:val="Style"/>
        <w:shd w:val="clear" w:color="auto" w:fill="FFFFFF"/>
        <w:spacing w:line="240" w:lineRule="exact"/>
        <w:ind w:right="5"/>
        <w:rPr>
          <w:color w:val="1C1717"/>
          <w:sz w:val="20"/>
          <w:szCs w:val="20"/>
          <w:shd w:val="clear" w:color="auto" w:fill="FFFFFF"/>
        </w:rPr>
      </w:pPr>
      <w:r w:rsidRPr="002C5FF8">
        <w:rPr>
          <w:color w:val="1C1717"/>
          <w:sz w:val="20"/>
          <w:szCs w:val="20"/>
          <w:shd w:val="clear" w:color="auto" w:fill="FFFFFF"/>
        </w:rPr>
        <w:t>Flooring:</w:t>
      </w:r>
    </w:p>
    <w:p w:rsidR="005C7335" w:rsidRPr="002C5FF8" w:rsidRDefault="005C7335" w:rsidP="005C7335">
      <w:pPr>
        <w:pStyle w:val="Style"/>
        <w:shd w:val="clear" w:color="auto" w:fill="FFFFFF"/>
        <w:spacing w:line="240" w:lineRule="exact"/>
        <w:ind w:right="5"/>
        <w:rPr>
          <w:color w:val="1C1717"/>
          <w:sz w:val="20"/>
          <w:szCs w:val="20"/>
          <w:shd w:val="clear" w:color="auto" w:fill="FFFFFF"/>
        </w:rPr>
      </w:pPr>
    </w:p>
    <w:p w:rsidR="005C7335" w:rsidRPr="00DB434B" w:rsidRDefault="005C7335" w:rsidP="00713342">
      <w:pPr>
        <w:pStyle w:val="Style"/>
        <w:numPr>
          <w:ilvl w:val="0"/>
          <w:numId w:val="34"/>
        </w:numPr>
        <w:shd w:val="clear" w:color="auto" w:fill="FFFFFF"/>
        <w:spacing w:line="240" w:lineRule="exact"/>
        <w:ind w:left="360"/>
        <w:rPr>
          <w:color w:val="1C1717"/>
          <w:sz w:val="20"/>
          <w:szCs w:val="20"/>
          <w:shd w:val="clear" w:color="auto" w:fill="FFFFFF"/>
        </w:rPr>
      </w:pPr>
      <w:r>
        <w:rPr>
          <w:color w:val="1C1717"/>
          <w:sz w:val="20"/>
          <w:szCs w:val="20"/>
          <w:shd w:val="clear" w:color="auto" w:fill="FFFFFF"/>
        </w:rPr>
        <w:t>Demo existing</w:t>
      </w:r>
      <w:r w:rsidRPr="00DB434B">
        <w:rPr>
          <w:color w:val="1C1717"/>
          <w:sz w:val="20"/>
          <w:szCs w:val="20"/>
          <w:shd w:val="clear" w:color="auto" w:fill="FFFFFF"/>
        </w:rPr>
        <w:t xml:space="preserve"> ro</w:t>
      </w:r>
      <w:r>
        <w:rPr>
          <w:color w:val="1C1717"/>
          <w:sz w:val="20"/>
          <w:szCs w:val="20"/>
          <w:shd w:val="clear" w:color="auto" w:fill="FFFFFF"/>
        </w:rPr>
        <w:t>ll carpeting in new office Rm. 198HA</w:t>
      </w:r>
      <w:r w:rsidRPr="00DB434B">
        <w:rPr>
          <w:color w:val="1C1717"/>
          <w:sz w:val="20"/>
          <w:szCs w:val="20"/>
          <w:shd w:val="clear" w:color="auto" w:fill="FFFFFF"/>
        </w:rPr>
        <w:t xml:space="preserve"> and replace with carpet tile</w:t>
      </w:r>
      <w:r>
        <w:rPr>
          <w:color w:val="1C1717"/>
          <w:sz w:val="20"/>
          <w:szCs w:val="20"/>
          <w:shd w:val="clear" w:color="auto" w:fill="FFFFFF"/>
        </w:rPr>
        <w:t>(</w:t>
      </w:r>
      <w:r>
        <w:rPr>
          <w:color w:val="1D1818"/>
          <w:sz w:val="20"/>
          <w:szCs w:val="20"/>
          <w:shd w:val="clear" w:color="auto" w:fill="FFFFFF"/>
        </w:rPr>
        <w:t xml:space="preserve">Shaw”Connect EW24, Style 59342-Bare Necessities) </w:t>
      </w:r>
      <w:r w:rsidRPr="00DB434B">
        <w:rPr>
          <w:color w:val="1D1818"/>
          <w:sz w:val="20"/>
          <w:szCs w:val="20"/>
          <w:shd w:val="clear" w:color="auto" w:fill="FFFFFF"/>
        </w:rPr>
        <w:t xml:space="preserve"> </w:t>
      </w:r>
    </w:p>
    <w:p w:rsidR="005C7335" w:rsidRDefault="005C7335" w:rsidP="00713342">
      <w:pPr>
        <w:pStyle w:val="Style"/>
        <w:numPr>
          <w:ilvl w:val="0"/>
          <w:numId w:val="34"/>
        </w:numPr>
        <w:shd w:val="clear" w:color="auto" w:fill="FFFFFF"/>
        <w:spacing w:line="278" w:lineRule="exact"/>
        <w:ind w:left="360" w:right="5220"/>
        <w:rPr>
          <w:color w:val="1C1717"/>
          <w:sz w:val="20"/>
          <w:szCs w:val="20"/>
          <w:u w:val="single"/>
          <w:shd w:val="clear" w:color="auto" w:fill="FFFFFF"/>
        </w:rPr>
      </w:pPr>
      <w:r>
        <w:rPr>
          <w:color w:val="1C1717"/>
          <w:sz w:val="20"/>
          <w:szCs w:val="20"/>
          <w:shd w:val="clear" w:color="auto" w:fill="FFFFFF"/>
        </w:rPr>
        <w:t xml:space="preserve">Install new cove base, </w:t>
      </w:r>
      <w:r w:rsidRPr="00DB434B">
        <w:rPr>
          <w:color w:val="1C1717"/>
          <w:sz w:val="20"/>
          <w:szCs w:val="20"/>
          <w:shd w:val="clear" w:color="auto" w:fill="FFFFFF"/>
        </w:rPr>
        <w:t xml:space="preserve"> match ex</w:t>
      </w:r>
      <w:r>
        <w:rPr>
          <w:color w:val="1C1717"/>
          <w:sz w:val="20"/>
          <w:szCs w:val="20"/>
          <w:shd w:val="clear" w:color="auto" w:fill="FFFFFF"/>
        </w:rPr>
        <w:t>isting</w:t>
      </w:r>
    </w:p>
    <w:p w:rsidR="005C7335" w:rsidRDefault="005C7335" w:rsidP="005C7335">
      <w:pPr>
        <w:pStyle w:val="Style"/>
        <w:shd w:val="clear" w:color="auto" w:fill="FFFFFF"/>
        <w:spacing w:line="278" w:lineRule="exact"/>
        <w:ind w:right="6225"/>
        <w:rPr>
          <w:color w:val="1C1717"/>
          <w:sz w:val="20"/>
          <w:szCs w:val="20"/>
          <w:u w:val="single"/>
          <w:shd w:val="clear" w:color="auto" w:fill="FFFFFF"/>
        </w:rPr>
      </w:pPr>
    </w:p>
    <w:p w:rsidR="005C7335" w:rsidRPr="002C5FF8" w:rsidRDefault="005C7335" w:rsidP="005C7335">
      <w:pPr>
        <w:pStyle w:val="Style"/>
        <w:shd w:val="clear" w:color="auto" w:fill="FFFFFF"/>
        <w:spacing w:line="278" w:lineRule="exact"/>
        <w:ind w:right="6225"/>
        <w:rPr>
          <w:color w:val="1C1717"/>
          <w:sz w:val="20"/>
          <w:szCs w:val="20"/>
          <w:shd w:val="clear" w:color="auto" w:fill="FFFFFF"/>
          <w:lang w:bidi="he-IL"/>
        </w:rPr>
      </w:pPr>
      <w:r w:rsidRPr="002C5FF8">
        <w:rPr>
          <w:color w:val="1C1717"/>
          <w:sz w:val="20"/>
          <w:szCs w:val="20"/>
          <w:shd w:val="clear" w:color="auto" w:fill="FFFFFF"/>
        </w:rPr>
        <w:t xml:space="preserve">Fire </w:t>
      </w:r>
      <w:r w:rsidRPr="002C5FF8">
        <w:rPr>
          <w:color w:val="1C1717"/>
          <w:w w:val="131"/>
          <w:sz w:val="20"/>
          <w:szCs w:val="20"/>
          <w:shd w:val="clear" w:color="auto" w:fill="FFFFFF"/>
          <w:lang w:bidi="he-IL"/>
        </w:rPr>
        <w:t xml:space="preserve">&amp; </w:t>
      </w:r>
      <w:r w:rsidRPr="002C5FF8">
        <w:rPr>
          <w:color w:val="1C1717"/>
          <w:sz w:val="20"/>
          <w:szCs w:val="20"/>
          <w:shd w:val="clear" w:color="auto" w:fill="FFFFFF"/>
          <w:lang w:bidi="he-IL"/>
        </w:rPr>
        <w:t xml:space="preserve">Safety: </w:t>
      </w:r>
    </w:p>
    <w:p w:rsidR="005C7335" w:rsidRPr="00DB434B" w:rsidRDefault="005C7335" w:rsidP="005C7335">
      <w:pPr>
        <w:pStyle w:val="Style"/>
        <w:shd w:val="clear" w:color="auto" w:fill="FFFFFF"/>
        <w:spacing w:line="278" w:lineRule="exact"/>
        <w:ind w:right="6225"/>
        <w:rPr>
          <w:color w:val="1C1717"/>
          <w:sz w:val="20"/>
          <w:szCs w:val="20"/>
          <w:u w:val="single"/>
          <w:shd w:val="clear" w:color="auto" w:fill="FFFFFF"/>
          <w:lang w:bidi="he-IL"/>
        </w:rPr>
      </w:pPr>
    </w:p>
    <w:p w:rsidR="005C7335" w:rsidRPr="00DB434B" w:rsidRDefault="005C7335" w:rsidP="00713342">
      <w:pPr>
        <w:pStyle w:val="Style"/>
        <w:numPr>
          <w:ilvl w:val="0"/>
          <w:numId w:val="33"/>
        </w:numPr>
        <w:shd w:val="clear" w:color="auto" w:fill="FFFFFF"/>
        <w:spacing w:line="240" w:lineRule="exact"/>
        <w:ind w:left="360"/>
        <w:rPr>
          <w:color w:val="1C1717"/>
          <w:sz w:val="20"/>
          <w:szCs w:val="20"/>
          <w:shd w:val="clear" w:color="auto" w:fill="FFFFFF"/>
        </w:rPr>
      </w:pPr>
      <w:r>
        <w:rPr>
          <w:color w:val="1C1717"/>
          <w:sz w:val="20"/>
          <w:szCs w:val="20"/>
          <w:shd w:val="clear" w:color="auto" w:fill="FFFFFF"/>
        </w:rPr>
        <w:t>M</w:t>
      </w:r>
      <w:r w:rsidRPr="00DB434B">
        <w:rPr>
          <w:color w:val="1C1717"/>
          <w:sz w:val="20"/>
          <w:szCs w:val="20"/>
          <w:shd w:val="clear" w:color="auto" w:fill="FFFFFF"/>
        </w:rPr>
        <w:t xml:space="preserve">ove 1- wall mounted System Sensor horn/strobe light </w:t>
      </w:r>
    </w:p>
    <w:p w:rsidR="005C7335" w:rsidRPr="00DB434B" w:rsidRDefault="005C7335" w:rsidP="00713342">
      <w:pPr>
        <w:pStyle w:val="Style"/>
        <w:numPr>
          <w:ilvl w:val="0"/>
          <w:numId w:val="33"/>
        </w:numPr>
        <w:shd w:val="clear" w:color="auto" w:fill="FFFFFF"/>
        <w:spacing w:line="288" w:lineRule="exact"/>
        <w:ind w:left="360"/>
        <w:rPr>
          <w:color w:val="1C1717"/>
          <w:sz w:val="20"/>
          <w:szCs w:val="20"/>
          <w:shd w:val="clear" w:color="auto" w:fill="FFFFFF"/>
        </w:rPr>
      </w:pPr>
      <w:r>
        <w:rPr>
          <w:color w:val="1C1717"/>
          <w:sz w:val="20"/>
          <w:szCs w:val="20"/>
          <w:shd w:val="clear" w:color="auto" w:fill="FFFFFF"/>
        </w:rPr>
        <w:t>M</w:t>
      </w:r>
      <w:r w:rsidRPr="00DB434B">
        <w:rPr>
          <w:color w:val="1C1717"/>
          <w:sz w:val="20"/>
          <w:szCs w:val="20"/>
          <w:shd w:val="clear" w:color="auto" w:fill="FFFFFF"/>
        </w:rPr>
        <w:t xml:space="preserve">ove 1- ceiling mounted smoke sensor </w:t>
      </w:r>
    </w:p>
    <w:p w:rsidR="005C7335" w:rsidRDefault="005C7335" w:rsidP="005C7335">
      <w:pPr>
        <w:rPr>
          <w:b/>
          <w:bCs/>
          <w:color w:val="1C1717"/>
          <w:u w:val="single"/>
          <w:shd w:val="clear" w:color="auto" w:fill="FFFFFF"/>
        </w:rPr>
      </w:pPr>
      <w:r>
        <w:rPr>
          <w:b/>
          <w:bCs/>
          <w:color w:val="1C1717"/>
          <w:u w:val="single"/>
          <w:shd w:val="clear" w:color="auto" w:fill="FFFFFF"/>
        </w:rPr>
        <w:br w:type="page"/>
      </w:r>
    </w:p>
    <w:p w:rsidR="005C7335" w:rsidRDefault="005C7335" w:rsidP="005C7335">
      <w:pPr>
        <w:pStyle w:val="Style"/>
        <w:shd w:val="clear" w:color="auto" w:fill="FFFFFF"/>
        <w:spacing w:before="297" w:line="244" w:lineRule="exact"/>
        <w:rPr>
          <w:b/>
          <w:bCs/>
          <w:color w:val="1C1717"/>
          <w:sz w:val="20"/>
          <w:szCs w:val="20"/>
          <w:u w:val="single"/>
          <w:shd w:val="clear" w:color="auto" w:fill="FFFFFF"/>
        </w:rPr>
      </w:pPr>
      <w:r>
        <w:rPr>
          <w:b/>
          <w:bCs/>
          <w:color w:val="1C1717"/>
          <w:sz w:val="20"/>
          <w:szCs w:val="20"/>
          <w:u w:val="single"/>
          <w:shd w:val="clear" w:color="auto" w:fill="FFFFFF"/>
        </w:rPr>
        <w:t>RM. 136,137 /Tech One C</w:t>
      </w:r>
      <w:r w:rsidRPr="00DB434B">
        <w:rPr>
          <w:b/>
          <w:bCs/>
          <w:color w:val="1C1717"/>
          <w:sz w:val="20"/>
          <w:szCs w:val="20"/>
          <w:u w:val="single"/>
          <w:shd w:val="clear" w:color="auto" w:fill="FFFFFF"/>
        </w:rPr>
        <w:t>ard Offices</w:t>
      </w:r>
    </w:p>
    <w:p w:rsidR="005C7335" w:rsidRDefault="005C7335" w:rsidP="005C7335">
      <w:pPr>
        <w:pStyle w:val="Style"/>
        <w:shd w:val="clear" w:color="auto" w:fill="FFFFFF"/>
        <w:spacing w:line="244" w:lineRule="exact"/>
        <w:ind w:left="23"/>
        <w:rPr>
          <w:b/>
          <w:bCs/>
          <w:color w:val="1C1717"/>
          <w:sz w:val="20"/>
          <w:szCs w:val="20"/>
          <w:u w:val="single"/>
          <w:shd w:val="clear" w:color="auto" w:fill="FFFFFF"/>
        </w:rPr>
      </w:pPr>
      <w:r w:rsidRPr="00DB434B">
        <w:rPr>
          <w:b/>
          <w:bCs/>
          <w:color w:val="1C1717"/>
          <w:sz w:val="20"/>
          <w:szCs w:val="20"/>
          <w:u w:val="single"/>
          <w:shd w:val="clear" w:color="auto" w:fill="FFFFFF"/>
        </w:rPr>
        <w:t xml:space="preserve"> </w:t>
      </w:r>
    </w:p>
    <w:p w:rsidR="005C7335" w:rsidRDefault="005C7335" w:rsidP="00713342">
      <w:pPr>
        <w:pStyle w:val="Style"/>
        <w:numPr>
          <w:ilvl w:val="0"/>
          <w:numId w:val="35"/>
        </w:numPr>
        <w:shd w:val="clear" w:color="auto" w:fill="FFFFFF"/>
        <w:spacing w:line="283" w:lineRule="exact"/>
        <w:ind w:left="360"/>
        <w:rPr>
          <w:color w:val="1C1717"/>
          <w:sz w:val="20"/>
          <w:szCs w:val="20"/>
          <w:shd w:val="clear" w:color="auto" w:fill="FFFFFF"/>
        </w:rPr>
      </w:pPr>
      <w:r>
        <w:rPr>
          <w:color w:val="1C1717"/>
          <w:sz w:val="20"/>
          <w:szCs w:val="20"/>
          <w:shd w:val="clear" w:color="auto" w:fill="FFFFFF"/>
        </w:rPr>
        <w:t>Demo walls, ceiling, &amp; door as per drawing</w:t>
      </w:r>
    </w:p>
    <w:p w:rsidR="005C7335" w:rsidRPr="00DB434B" w:rsidRDefault="005C7335" w:rsidP="00713342">
      <w:pPr>
        <w:pStyle w:val="Style"/>
        <w:numPr>
          <w:ilvl w:val="0"/>
          <w:numId w:val="35"/>
        </w:numPr>
        <w:shd w:val="clear" w:color="auto" w:fill="FFFFFF"/>
        <w:spacing w:line="283" w:lineRule="exact"/>
        <w:ind w:left="360"/>
        <w:rPr>
          <w:color w:val="1C1717"/>
          <w:sz w:val="20"/>
          <w:szCs w:val="20"/>
          <w:shd w:val="clear" w:color="auto" w:fill="FFFFFF"/>
        </w:rPr>
      </w:pPr>
      <w:r>
        <w:rPr>
          <w:color w:val="1C1717"/>
          <w:sz w:val="20"/>
          <w:szCs w:val="20"/>
          <w:shd w:val="clear" w:color="auto" w:fill="FFFFFF"/>
        </w:rPr>
        <w:t>F</w:t>
      </w:r>
      <w:r w:rsidRPr="00DB434B">
        <w:rPr>
          <w:color w:val="1C1717"/>
          <w:sz w:val="20"/>
          <w:szCs w:val="20"/>
          <w:shd w:val="clear" w:color="auto" w:fill="FFFFFF"/>
        </w:rPr>
        <w:t xml:space="preserve">rame and sheetrock over </w:t>
      </w:r>
      <w:r>
        <w:rPr>
          <w:color w:val="1C1717"/>
          <w:sz w:val="20"/>
          <w:szCs w:val="20"/>
          <w:shd w:val="clear" w:color="auto" w:fill="FFFFFF"/>
        </w:rPr>
        <w:t>existing</w:t>
      </w:r>
      <w:r w:rsidRPr="00DB434B">
        <w:rPr>
          <w:color w:val="393534"/>
          <w:sz w:val="20"/>
          <w:szCs w:val="20"/>
          <w:shd w:val="clear" w:color="auto" w:fill="FFFFFF"/>
        </w:rPr>
        <w:t xml:space="preserve"> </w:t>
      </w:r>
      <w:r w:rsidRPr="00DB434B">
        <w:rPr>
          <w:color w:val="1C1717"/>
          <w:sz w:val="20"/>
          <w:szCs w:val="20"/>
          <w:shd w:val="clear" w:color="auto" w:fill="FFFFFF"/>
        </w:rPr>
        <w:t>door way</w:t>
      </w:r>
      <w:r>
        <w:rPr>
          <w:color w:val="1C1717"/>
          <w:sz w:val="20"/>
          <w:szCs w:val="20"/>
          <w:shd w:val="clear" w:color="auto" w:fill="FFFFFF"/>
        </w:rPr>
        <w:t>. Frame to match existing</w:t>
      </w:r>
      <w:r w:rsidRPr="00DB434B">
        <w:rPr>
          <w:color w:val="1C1717"/>
          <w:sz w:val="20"/>
          <w:szCs w:val="20"/>
          <w:shd w:val="clear" w:color="auto" w:fill="FFFFFF"/>
        </w:rPr>
        <w:t xml:space="preserve"> </w:t>
      </w:r>
    </w:p>
    <w:p w:rsidR="005C7335" w:rsidRPr="00DB434B" w:rsidRDefault="005C7335" w:rsidP="00713342">
      <w:pPr>
        <w:pStyle w:val="Style"/>
        <w:numPr>
          <w:ilvl w:val="0"/>
          <w:numId w:val="35"/>
        </w:numPr>
        <w:shd w:val="clear" w:color="auto" w:fill="FFFFFF"/>
        <w:spacing w:line="283" w:lineRule="exact"/>
        <w:ind w:left="360"/>
        <w:rPr>
          <w:color w:val="1C1717"/>
          <w:sz w:val="20"/>
          <w:szCs w:val="20"/>
          <w:shd w:val="clear" w:color="auto" w:fill="FFFFFF"/>
          <w:lang w:bidi="he-IL"/>
        </w:rPr>
      </w:pPr>
      <w:r>
        <w:rPr>
          <w:color w:val="1C1717"/>
          <w:sz w:val="20"/>
          <w:szCs w:val="20"/>
          <w:shd w:val="clear" w:color="auto" w:fill="FFFFFF"/>
        </w:rPr>
        <w:t>B</w:t>
      </w:r>
      <w:r w:rsidRPr="00DB434B">
        <w:rPr>
          <w:color w:val="1C1717"/>
          <w:sz w:val="20"/>
          <w:szCs w:val="20"/>
          <w:shd w:val="clear" w:color="auto" w:fill="FFFFFF"/>
        </w:rPr>
        <w:t xml:space="preserve">uild wall approx. 17' long </w:t>
      </w:r>
      <w:r w:rsidRPr="00DB434B">
        <w:rPr>
          <w:color w:val="1C1717"/>
          <w:w w:val="127"/>
          <w:sz w:val="20"/>
          <w:szCs w:val="20"/>
          <w:shd w:val="clear" w:color="auto" w:fill="FFFFFF"/>
          <w:lang w:bidi="he-IL"/>
        </w:rPr>
        <w:t xml:space="preserve">&amp; </w:t>
      </w:r>
      <w:r w:rsidRPr="00DB434B">
        <w:rPr>
          <w:color w:val="1C1717"/>
          <w:sz w:val="20"/>
          <w:szCs w:val="20"/>
          <w:shd w:val="clear" w:color="auto" w:fill="FFFFFF"/>
          <w:lang w:bidi="he-IL"/>
        </w:rPr>
        <w:t xml:space="preserve">short wall to close in office </w:t>
      </w:r>
    </w:p>
    <w:p w:rsidR="005C7335" w:rsidRDefault="005C7335" w:rsidP="00713342">
      <w:pPr>
        <w:pStyle w:val="Style"/>
        <w:numPr>
          <w:ilvl w:val="0"/>
          <w:numId w:val="35"/>
        </w:numPr>
        <w:shd w:val="clear" w:color="auto" w:fill="FFFFFF"/>
        <w:spacing w:line="278" w:lineRule="exact"/>
        <w:ind w:left="360"/>
        <w:rPr>
          <w:color w:val="1C1717"/>
          <w:sz w:val="20"/>
          <w:szCs w:val="20"/>
          <w:shd w:val="clear" w:color="auto" w:fill="FFFFFF"/>
          <w:lang w:bidi="he-IL"/>
        </w:rPr>
      </w:pPr>
      <w:r>
        <w:rPr>
          <w:color w:val="1C1717"/>
          <w:sz w:val="20"/>
          <w:szCs w:val="20"/>
          <w:shd w:val="clear" w:color="auto" w:fill="FFFFFF"/>
        </w:rPr>
        <w:t>I</w:t>
      </w:r>
      <w:r w:rsidRPr="00DB434B">
        <w:rPr>
          <w:color w:val="1C1717"/>
          <w:sz w:val="20"/>
          <w:szCs w:val="20"/>
          <w:shd w:val="clear" w:color="auto" w:fill="FFFFFF"/>
        </w:rPr>
        <w:t xml:space="preserve">nstall </w:t>
      </w:r>
      <w:r>
        <w:rPr>
          <w:color w:val="1C1717"/>
          <w:sz w:val="20"/>
          <w:szCs w:val="20"/>
          <w:shd w:val="clear" w:color="auto" w:fill="FFFFFF"/>
        </w:rPr>
        <w:t>(</w:t>
      </w:r>
      <w:r w:rsidRPr="00DB434B">
        <w:rPr>
          <w:color w:val="1C1717"/>
          <w:sz w:val="20"/>
          <w:szCs w:val="20"/>
          <w:shd w:val="clear" w:color="auto" w:fill="FFFFFF"/>
        </w:rPr>
        <w:t>2</w:t>
      </w:r>
      <w:r>
        <w:rPr>
          <w:color w:val="1C1717"/>
          <w:sz w:val="20"/>
          <w:szCs w:val="20"/>
          <w:shd w:val="clear" w:color="auto" w:fill="FFFFFF"/>
        </w:rPr>
        <w:t>)</w:t>
      </w:r>
      <w:r w:rsidRPr="00DB434B">
        <w:rPr>
          <w:color w:val="1C1717"/>
          <w:sz w:val="20"/>
          <w:szCs w:val="20"/>
          <w:shd w:val="clear" w:color="auto" w:fill="FFFFFF"/>
        </w:rPr>
        <w:t xml:space="preserve"> doors: </w:t>
      </w:r>
      <w:r>
        <w:rPr>
          <w:color w:val="1C1717"/>
          <w:sz w:val="20"/>
          <w:szCs w:val="20"/>
          <w:shd w:val="clear" w:color="auto" w:fill="FFFFFF"/>
        </w:rPr>
        <w:t>(</w:t>
      </w:r>
      <w:r w:rsidRPr="00DB434B">
        <w:rPr>
          <w:color w:val="1C1717"/>
          <w:sz w:val="20"/>
          <w:szCs w:val="20"/>
          <w:shd w:val="clear" w:color="auto" w:fill="FFFFFF"/>
        </w:rPr>
        <w:t>1</w:t>
      </w:r>
      <w:r>
        <w:rPr>
          <w:color w:val="1C1717"/>
          <w:sz w:val="20"/>
          <w:szCs w:val="20"/>
          <w:shd w:val="clear" w:color="auto" w:fill="FFFFFF"/>
        </w:rPr>
        <w:t>)</w:t>
      </w:r>
      <w:r w:rsidRPr="00DB434B">
        <w:rPr>
          <w:color w:val="1C1717"/>
          <w:sz w:val="20"/>
          <w:szCs w:val="20"/>
          <w:shd w:val="clear" w:color="auto" w:fill="FFFFFF"/>
        </w:rPr>
        <w:t xml:space="preserve"> door to be reused </w:t>
      </w:r>
      <w:r>
        <w:rPr>
          <w:color w:val="1C1717"/>
          <w:w w:val="131"/>
          <w:sz w:val="20"/>
          <w:szCs w:val="20"/>
          <w:shd w:val="clear" w:color="auto" w:fill="FFFFFF"/>
          <w:lang w:bidi="he-IL"/>
        </w:rPr>
        <w:t>&amp; (1)</w:t>
      </w:r>
      <w:r w:rsidRPr="00DB434B">
        <w:rPr>
          <w:color w:val="1C1717"/>
          <w:sz w:val="20"/>
          <w:szCs w:val="20"/>
          <w:shd w:val="clear" w:color="auto" w:fill="FFFFFF"/>
          <w:lang w:bidi="he-IL"/>
        </w:rPr>
        <w:t xml:space="preserve"> door to be new </w:t>
      </w:r>
      <w:r w:rsidRPr="00DB434B">
        <w:rPr>
          <w:color w:val="010000"/>
          <w:sz w:val="20"/>
          <w:szCs w:val="20"/>
          <w:shd w:val="clear" w:color="auto" w:fill="FFFFFF"/>
          <w:lang w:bidi="he-IL"/>
        </w:rPr>
        <w:t xml:space="preserve">- </w:t>
      </w:r>
      <w:r w:rsidRPr="00DB434B">
        <w:rPr>
          <w:color w:val="1C1717"/>
          <w:sz w:val="20"/>
          <w:szCs w:val="20"/>
          <w:shd w:val="clear" w:color="auto" w:fill="FFFFFF"/>
          <w:lang w:bidi="he-IL"/>
        </w:rPr>
        <w:t xml:space="preserve">welded frame </w:t>
      </w:r>
      <w:r w:rsidRPr="00DB434B">
        <w:rPr>
          <w:iCs/>
          <w:color w:val="1C1717"/>
          <w:sz w:val="20"/>
          <w:szCs w:val="20"/>
          <w:shd w:val="clear" w:color="auto" w:fill="FFFFFF"/>
          <w:lang w:bidi="he-IL"/>
        </w:rPr>
        <w:t>wi</w:t>
      </w:r>
      <w:r>
        <w:rPr>
          <w:iCs/>
          <w:color w:val="1C1717"/>
          <w:sz w:val="20"/>
          <w:szCs w:val="20"/>
          <w:shd w:val="clear" w:color="auto" w:fill="FFFFFF"/>
          <w:lang w:bidi="he-IL"/>
        </w:rPr>
        <w:t>th</w:t>
      </w:r>
      <w:r w:rsidRPr="00DB434B">
        <w:rPr>
          <w:iCs/>
          <w:color w:val="1C1717"/>
          <w:sz w:val="20"/>
          <w:szCs w:val="20"/>
          <w:shd w:val="clear" w:color="auto" w:fill="FFFFFF"/>
          <w:lang w:bidi="he-IL"/>
        </w:rPr>
        <w:t xml:space="preserve"> </w:t>
      </w:r>
      <w:r>
        <w:rPr>
          <w:color w:val="1C1717"/>
          <w:sz w:val="20"/>
          <w:szCs w:val="20"/>
          <w:shd w:val="clear" w:color="auto" w:fill="FFFFFF"/>
          <w:lang w:bidi="he-IL"/>
        </w:rPr>
        <w:t>lami</w:t>
      </w:r>
      <w:r w:rsidRPr="00DB434B">
        <w:rPr>
          <w:color w:val="1C1717"/>
          <w:sz w:val="20"/>
          <w:szCs w:val="20"/>
          <w:shd w:val="clear" w:color="auto" w:fill="FFFFFF"/>
          <w:lang w:bidi="he-IL"/>
        </w:rPr>
        <w:t>n</w:t>
      </w:r>
      <w:r>
        <w:rPr>
          <w:color w:val="1C1717"/>
          <w:sz w:val="20"/>
          <w:szCs w:val="20"/>
          <w:shd w:val="clear" w:color="auto" w:fill="FFFFFF"/>
          <w:lang w:bidi="he-IL"/>
        </w:rPr>
        <w:t>a</w:t>
      </w:r>
      <w:r w:rsidRPr="00DB434B">
        <w:rPr>
          <w:color w:val="1C1717"/>
          <w:sz w:val="20"/>
          <w:szCs w:val="20"/>
          <w:shd w:val="clear" w:color="auto" w:fill="FFFFFF"/>
          <w:lang w:bidi="he-IL"/>
        </w:rPr>
        <w:t xml:space="preserve">ted door to match other door </w:t>
      </w:r>
    </w:p>
    <w:p w:rsidR="005C7335" w:rsidRDefault="005C7335" w:rsidP="00713342">
      <w:pPr>
        <w:pStyle w:val="Style"/>
        <w:numPr>
          <w:ilvl w:val="0"/>
          <w:numId w:val="35"/>
        </w:numPr>
        <w:shd w:val="clear" w:color="auto" w:fill="FFFFFF"/>
        <w:spacing w:line="278" w:lineRule="exact"/>
        <w:ind w:left="360"/>
        <w:rPr>
          <w:color w:val="1C1717"/>
          <w:sz w:val="20"/>
          <w:szCs w:val="20"/>
          <w:shd w:val="clear" w:color="auto" w:fill="FFFFFF"/>
          <w:lang w:bidi="he-IL"/>
        </w:rPr>
      </w:pPr>
      <w:r>
        <w:rPr>
          <w:color w:val="1C1717"/>
          <w:sz w:val="20"/>
          <w:szCs w:val="20"/>
          <w:shd w:val="clear" w:color="auto" w:fill="FFFFFF"/>
        </w:rPr>
        <w:t>R</w:t>
      </w:r>
      <w:r w:rsidRPr="00DB434B">
        <w:rPr>
          <w:color w:val="1C1717"/>
          <w:sz w:val="20"/>
          <w:szCs w:val="20"/>
          <w:shd w:val="clear" w:color="auto" w:fill="FFFFFF"/>
        </w:rPr>
        <w:t>emove and relocate 1- fire extinguisher cabinet</w:t>
      </w:r>
    </w:p>
    <w:p w:rsidR="005C7335" w:rsidRPr="00EF650F" w:rsidRDefault="005C7335" w:rsidP="00713342">
      <w:pPr>
        <w:pStyle w:val="Style"/>
        <w:numPr>
          <w:ilvl w:val="0"/>
          <w:numId w:val="35"/>
        </w:numPr>
        <w:shd w:val="clear" w:color="auto" w:fill="FFFFFF"/>
        <w:spacing w:line="278" w:lineRule="exact"/>
        <w:ind w:left="360"/>
        <w:rPr>
          <w:color w:val="1C1717"/>
          <w:sz w:val="20"/>
          <w:szCs w:val="20"/>
          <w:shd w:val="clear" w:color="auto" w:fill="FFFFFF"/>
          <w:lang w:bidi="he-IL"/>
        </w:rPr>
      </w:pPr>
      <w:r>
        <w:rPr>
          <w:color w:val="1C1717"/>
          <w:sz w:val="20"/>
          <w:szCs w:val="20"/>
          <w:shd w:val="clear" w:color="auto" w:fill="FFFFFF"/>
        </w:rPr>
        <w:t>Wrap steel post support that will be exposed after wall is removed.</w:t>
      </w:r>
      <w:r w:rsidRPr="00DB434B">
        <w:rPr>
          <w:color w:val="1C1717"/>
          <w:sz w:val="20"/>
          <w:szCs w:val="20"/>
          <w:shd w:val="clear" w:color="auto" w:fill="FFFFFF"/>
        </w:rPr>
        <w:t xml:space="preserve"> </w:t>
      </w:r>
    </w:p>
    <w:p w:rsidR="005C7335" w:rsidRDefault="005C7335" w:rsidP="005C7335">
      <w:pPr>
        <w:pStyle w:val="Style"/>
        <w:shd w:val="clear" w:color="auto" w:fill="FFFFFF"/>
        <w:spacing w:line="278" w:lineRule="exact"/>
        <w:rPr>
          <w:color w:val="1C1717"/>
          <w:sz w:val="20"/>
          <w:szCs w:val="20"/>
          <w:u w:val="single"/>
          <w:shd w:val="clear" w:color="auto" w:fill="FFFFFF"/>
        </w:rPr>
      </w:pPr>
    </w:p>
    <w:p w:rsidR="005C7335" w:rsidRPr="002C5FF8" w:rsidRDefault="005C7335" w:rsidP="005C7335">
      <w:pPr>
        <w:pStyle w:val="Style"/>
        <w:shd w:val="clear" w:color="auto" w:fill="FFFFFF"/>
        <w:spacing w:line="278" w:lineRule="exact"/>
        <w:rPr>
          <w:color w:val="1C1717"/>
          <w:sz w:val="20"/>
          <w:szCs w:val="20"/>
          <w:shd w:val="clear" w:color="auto" w:fill="FFFFFF"/>
        </w:rPr>
      </w:pPr>
      <w:r w:rsidRPr="002C5FF8">
        <w:rPr>
          <w:color w:val="1C1717"/>
          <w:sz w:val="20"/>
          <w:szCs w:val="20"/>
          <w:shd w:val="clear" w:color="auto" w:fill="FFFFFF"/>
        </w:rPr>
        <w:t>Paint</w:t>
      </w:r>
    </w:p>
    <w:p w:rsidR="005C7335" w:rsidRPr="00EF650F" w:rsidRDefault="005C7335" w:rsidP="005C7335">
      <w:pPr>
        <w:pStyle w:val="Style"/>
        <w:shd w:val="clear" w:color="auto" w:fill="FFFFFF"/>
        <w:spacing w:line="278" w:lineRule="exact"/>
        <w:rPr>
          <w:color w:val="1C1717"/>
          <w:sz w:val="20"/>
          <w:szCs w:val="20"/>
          <w:shd w:val="clear" w:color="auto" w:fill="FFFFFF"/>
          <w:lang w:bidi="he-IL"/>
        </w:rPr>
      </w:pPr>
    </w:p>
    <w:p w:rsidR="005C7335" w:rsidRPr="00E543BC" w:rsidRDefault="005C7335" w:rsidP="00713342">
      <w:pPr>
        <w:pStyle w:val="Style"/>
        <w:numPr>
          <w:ilvl w:val="0"/>
          <w:numId w:val="36"/>
        </w:numPr>
        <w:shd w:val="clear" w:color="auto" w:fill="FFFFFF"/>
        <w:spacing w:before="9" w:line="268" w:lineRule="exact"/>
        <w:ind w:left="360" w:right="3510"/>
        <w:rPr>
          <w:color w:val="010000"/>
          <w:sz w:val="20"/>
          <w:szCs w:val="20"/>
          <w:shd w:val="clear" w:color="auto" w:fill="FFFFFF"/>
          <w:lang w:bidi="he-IL"/>
        </w:rPr>
      </w:pPr>
      <w:r w:rsidRPr="00DB434B">
        <w:rPr>
          <w:color w:val="1C1717"/>
          <w:sz w:val="20"/>
          <w:szCs w:val="20"/>
          <w:shd w:val="clear" w:color="auto" w:fill="FFFFFF"/>
        </w:rPr>
        <w:t xml:space="preserve">Tape, bed, </w:t>
      </w:r>
      <w:r>
        <w:rPr>
          <w:color w:val="1C1717"/>
          <w:sz w:val="20"/>
          <w:szCs w:val="20"/>
          <w:shd w:val="clear" w:color="auto" w:fill="FFFFFF"/>
        </w:rPr>
        <w:t>texture</w:t>
      </w:r>
      <w:r w:rsidRPr="00DB434B">
        <w:rPr>
          <w:color w:val="1C1717"/>
          <w:sz w:val="20"/>
          <w:szCs w:val="20"/>
          <w:shd w:val="clear" w:color="auto" w:fill="FFFFFF"/>
        </w:rPr>
        <w:t xml:space="preserve"> </w:t>
      </w:r>
      <w:r w:rsidRPr="00DB434B">
        <w:rPr>
          <w:color w:val="1C1717"/>
          <w:w w:val="131"/>
          <w:sz w:val="20"/>
          <w:szCs w:val="20"/>
          <w:shd w:val="clear" w:color="auto" w:fill="FFFFFF"/>
          <w:lang w:bidi="he-IL"/>
        </w:rPr>
        <w:t xml:space="preserve">&amp; </w:t>
      </w:r>
      <w:r w:rsidRPr="00DB434B">
        <w:rPr>
          <w:color w:val="1C1717"/>
          <w:sz w:val="20"/>
          <w:szCs w:val="20"/>
          <w:shd w:val="clear" w:color="auto" w:fill="FFFFFF"/>
          <w:lang w:bidi="he-IL"/>
        </w:rPr>
        <w:t>paint walls to match ex</w:t>
      </w:r>
      <w:r w:rsidRPr="00DB434B">
        <w:rPr>
          <w:color w:val="393534"/>
          <w:sz w:val="20"/>
          <w:szCs w:val="20"/>
          <w:shd w:val="clear" w:color="auto" w:fill="FFFFFF"/>
          <w:lang w:bidi="he-IL"/>
        </w:rPr>
        <w:t>i</w:t>
      </w:r>
      <w:r>
        <w:rPr>
          <w:color w:val="1C1717"/>
          <w:sz w:val="20"/>
          <w:szCs w:val="20"/>
          <w:shd w:val="clear" w:color="auto" w:fill="FFFFFF"/>
          <w:lang w:bidi="he-IL"/>
        </w:rPr>
        <w:t>sting</w:t>
      </w:r>
    </w:p>
    <w:p w:rsidR="005C7335" w:rsidRPr="00DB434B" w:rsidRDefault="005C7335" w:rsidP="00713342">
      <w:pPr>
        <w:pStyle w:val="Style"/>
        <w:numPr>
          <w:ilvl w:val="0"/>
          <w:numId w:val="36"/>
        </w:numPr>
        <w:shd w:val="clear" w:color="auto" w:fill="FFFFFF"/>
        <w:spacing w:before="9" w:line="268" w:lineRule="exact"/>
        <w:ind w:left="360" w:right="4958"/>
        <w:rPr>
          <w:color w:val="010000"/>
          <w:sz w:val="20"/>
          <w:szCs w:val="20"/>
          <w:shd w:val="clear" w:color="auto" w:fill="FFFFFF"/>
          <w:lang w:bidi="he-IL"/>
        </w:rPr>
      </w:pPr>
      <w:r>
        <w:rPr>
          <w:color w:val="1C1717"/>
          <w:sz w:val="20"/>
          <w:szCs w:val="20"/>
          <w:shd w:val="clear" w:color="auto" w:fill="FFFFFF"/>
          <w:lang w:bidi="he-IL"/>
        </w:rPr>
        <w:t>P</w:t>
      </w:r>
      <w:r w:rsidRPr="00DB434B">
        <w:rPr>
          <w:color w:val="1C1717"/>
          <w:sz w:val="20"/>
          <w:szCs w:val="20"/>
          <w:shd w:val="clear" w:color="auto" w:fill="FFFFFF"/>
          <w:lang w:bidi="he-IL"/>
        </w:rPr>
        <w:t xml:space="preserve">aint </w:t>
      </w:r>
      <w:r>
        <w:rPr>
          <w:color w:val="1C1717"/>
          <w:sz w:val="20"/>
          <w:szCs w:val="20"/>
          <w:shd w:val="clear" w:color="auto" w:fill="FFFFFF"/>
          <w:lang w:bidi="he-IL"/>
        </w:rPr>
        <w:t>(</w:t>
      </w:r>
      <w:r w:rsidRPr="00DB434B">
        <w:rPr>
          <w:color w:val="1C1717"/>
          <w:sz w:val="20"/>
          <w:szCs w:val="20"/>
          <w:shd w:val="clear" w:color="auto" w:fill="FFFFFF"/>
          <w:lang w:bidi="he-IL"/>
        </w:rPr>
        <w:t>2</w:t>
      </w:r>
      <w:r>
        <w:rPr>
          <w:color w:val="1C1717"/>
          <w:sz w:val="20"/>
          <w:szCs w:val="20"/>
          <w:shd w:val="clear" w:color="auto" w:fill="FFFFFF"/>
          <w:lang w:bidi="he-IL"/>
        </w:rPr>
        <w:t>)</w:t>
      </w:r>
      <w:r w:rsidRPr="00DB434B">
        <w:rPr>
          <w:color w:val="1C1717"/>
          <w:sz w:val="20"/>
          <w:szCs w:val="20"/>
          <w:shd w:val="clear" w:color="auto" w:fill="FFFFFF"/>
          <w:lang w:bidi="he-IL"/>
        </w:rPr>
        <w:t xml:space="preserve"> new door jambs to match </w:t>
      </w:r>
      <w:r>
        <w:rPr>
          <w:color w:val="1C1717"/>
          <w:sz w:val="20"/>
          <w:szCs w:val="20"/>
          <w:shd w:val="clear" w:color="auto" w:fill="FFFFFF"/>
          <w:lang w:bidi="he-IL"/>
        </w:rPr>
        <w:t>existing</w:t>
      </w:r>
      <w:r w:rsidRPr="00DB434B">
        <w:rPr>
          <w:color w:val="010000"/>
          <w:sz w:val="20"/>
          <w:szCs w:val="20"/>
          <w:shd w:val="clear" w:color="auto" w:fill="FFFFFF"/>
          <w:lang w:bidi="he-IL"/>
        </w:rPr>
        <w:t xml:space="preserve"> </w:t>
      </w:r>
    </w:p>
    <w:p w:rsidR="005C7335" w:rsidRDefault="005C7335" w:rsidP="005C7335">
      <w:pPr>
        <w:pStyle w:val="Style"/>
        <w:shd w:val="clear" w:color="auto" w:fill="FFFFFF"/>
        <w:spacing w:line="283" w:lineRule="exact"/>
        <w:rPr>
          <w:color w:val="1C1717"/>
          <w:sz w:val="20"/>
          <w:szCs w:val="20"/>
          <w:u w:val="single"/>
          <w:shd w:val="clear" w:color="auto" w:fill="FFFFFF"/>
        </w:rPr>
      </w:pPr>
    </w:p>
    <w:p w:rsidR="005C7335" w:rsidRPr="002C5FF8" w:rsidRDefault="005C7335" w:rsidP="005C7335">
      <w:pPr>
        <w:pStyle w:val="Style"/>
        <w:shd w:val="clear" w:color="auto" w:fill="FFFFFF"/>
        <w:spacing w:line="283" w:lineRule="exact"/>
        <w:rPr>
          <w:color w:val="1C1717"/>
          <w:sz w:val="20"/>
          <w:szCs w:val="20"/>
          <w:shd w:val="clear" w:color="auto" w:fill="FFFFFF"/>
        </w:rPr>
      </w:pPr>
      <w:r w:rsidRPr="002C5FF8">
        <w:rPr>
          <w:color w:val="1C1717"/>
          <w:sz w:val="20"/>
          <w:szCs w:val="20"/>
          <w:shd w:val="clear" w:color="auto" w:fill="FFFFFF"/>
        </w:rPr>
        <w:t>Ceiling</w:t>
      </w:r>
    </w:p>
    <w:p w:rsidR="005C7335" w:rsidRPr="002C5FF8" w:rsidRDefault="005C7335" w:rsidP="005C7335">
      <w:pPr>
        <w:pStyle w:val="Style"/>
        <w:shd w:val="clear" w:color="auto" w:fill="FFFFFF"/>
        <w:spacing w:line="283" w:lineRule="exact"/>
        <w:rPr>
          <w:color w:val="1C1717"/>
          <w:sz w:val="20"/>
          <w:szCs w:val="20"/>
          <w:shd w:val="clear" w:color="auto" w:fill="FFFFFF"/>
        </w:rPr>
      </w:pPr>
    </w:p>
    <w:p w:rsidR="005C7335" w:rsidRPr="00DB434B" w:rsidRDefault="005C7335" w:rsidP="00713342">
      <w:pPr>
        <w:pStyle w:val="Style"/>
        <w:numPr>
          <w:ilvl w:val="0"/>
          <w:numId w:val="37"/>
        </w:numPr>
        <w:shd w:val="clear" w:color="auto" w:fill="FFFFFF"/>
        <w:spacing w:line="240" w:lineRule="exact"/>
        <w:ind w:left="360"/>
        <w:rPr>
          <w:color w:val="010000"/>
          <w:sz w:val="20"/>
          <w:szCs w:val="20"/>
          <w:shd w:val="clear" w:color="auto" w:fill="FFFFFF"/>
        </w:rPr>
      </w:pPr>
      <w:r w:rsidRPr="00DB434B">
        <w:rPr>
          <w:color w:val="1C1717"/>
          <w:sz w:val="20"/>
          <w:szCs w:val="20"/>
          <w:shd w:val="clear" w:color="auto" w:fill="FFFFFF"/>
        </w:rPr>
        <w:t xml:space="preserve">Repair and match ceiling to match </w:t>
      </w:r>
      <w:r>
        <w:rPr>
          <w:color w:val="1C1717"/>
          <w:sz w:val="20"/>
          <w:szCs w:val="20"/>
          <w:shd w:val="clear" w:color="auto" w:fill="FFFFFF"/>
        </w:rPr>
        <w:t>existing</w:t>
      </w:r>
      <w:r w:rsidRPr="00DB434B">
        <w:rPr>
          <w:color w:val="010000"/>
          <w:sz w:val="20"/>
          <w:szCs w:val="20"/>
          <w:shd w:val="clear" w:color="auto" w:fill="FFFFFF"/>
        </w:rPr>
        <w:t xml:space="preserve"> </w:t>
      </w:r>
    </w:p>
    <w:p w:rsidR="005C7335" w:rsidRPr="00EF650F" w:rsidRDefault="005C7335" w:rsidP="00713342">
      <w:pPr>
        <w:pStyle w:val="Style"/>
        <w:numPr>
          <w:ilvl w:val="0"/>
          <w:numId w:val="37"/>
        </w:numPr>
        <w:shd w:val="clear" w:color="auto" w:fill="FFFFFF"/>
        <w:spacing w:before="14" w:line="273" w:lineRule="exact"/>
        <w:ind w:left="360" w:right="6153"/>
        <w:rPr>
          <w:color w:val="1C1717"/>
          <w:sz w:val="20"/>
          <w:szCs w:val="20"/>
          <w:u w:val="single"/>
          <w:shd w:val="clear" w:color="auto" w:fill="FFFFFF"/>
        </w:rPr>
      </w:pPr>
      <w:r>
        <w:rPr>
          <w:color w:val="1C1717"/>
          <w:sz w:val="20"/>
          <w:szCs w:val="20"/>
          <w:shd w:val="clear" w:color="auto" w:fill="FFFFFF"/>
        </w:rPr>
        <w:t>R</w:t>
      </w:r>
      <w:r w:rsidRPr="00DB434B">
        <w:rPr>
          <w:color w:val="1C1717"/>
          <w:sz w:val="20"/>
          <w:szCs w:val="20"/>
          <w:shd w:val="clear" w:color="auto" w:fill="FFFFFF"/>
        </w:rPr>
        <w:t xml:space="preserve">euse </w:t>
      </w:r>
      <w:r>
        <w:rPr>
          <w:color w:val="1C1717"/>
          <w:sz w:val="20"/>
          <w:szCs w:val="20"/>
          <w:shd w:val="clear" w:color="auto" w:fill="FFFFFF"/>
        </w:rPr>
        <w:t>existing</w:t>
      </w:r>
      <w:r>
        <w:rPr>
          <w:color w:val="010000"/>
          <w:sz w:val="20"/>
          <w:szCs w:val="20"/>
          <w:shd w:val="clear" w:color="auto" w:fill="FFFFFF"/>
        </w:rPr>
        <w:t xml:space="preserve"> </w:t>
      </w:r>
      <w:r w:rsidRPr="00DB434B">
        <w:rPr>
          <w:color w:val="1C1717"/>
          <w:sz w:val="20"/>
          <w:szCs w:val="20"/>
          <w:shd w:val="clear" w:color="auto" w:fill="FFFFFF"/>
        </w:rPr>
        <w:t xml:space="preserve">ceiling insulation </w:t>
      </w:r>
    </w:p>
    <w:p w:rsidR="005C7335" w:rsidRDefault="005C7335" w:rsidP="005C7335">
      <w:pPr>
        <w:pStyle w:val="Style"/>
        <w:shd w:val="clear" w:color="auto" w:fill="FFFFFF"/>
        <w:spacing w:before="14" w:line="273" w:lineRule="exact"/>
        <w:ind w:right="6153"/>
        <w:rPr>
          <w:color w:val="1C1717"/>
          <w:sz w:val="20"/>
          <w:szCs w:val="20"/>
          <w:u w:val="single"/>
          <w:shd w:val="clear" w:color="auto" w:fill="FFFFFF"/>
        </w:rPr>
      </w:pPr>
    </w:p>
    <w:p w:rsidR="005C7335" w:rsidRPr="002C5FF8" w:rsidRDefault="005C7335" w:rsidP="005C7335">
      <w:pPr>
        <w:pStyle w:val="Style"/>
        <w:shd w:val="clear" w:color="auto" w:fill="FFFFFF"/>
        <w:spacing w:before="14" w:line="273" w:lineRule="exact"/>
        <w:ind w:right="6153"/>
        <w:rPr>
          <w:color w:val="1C1717"/>
          <w:sz w:val="20"/>
          <w:szCs w:val="20"/>
          <w:shd w:val="clear" w:color="auto" w:fill="FFFFFF"/>
        </w:rPr>
      </w:pPr>
      <w:r w:rsidRPr="002C5FF8">
        <w:rPr>
          <w:color w:val="1C1717"/>
          <w:sz w:val="20"/>
          <w:szCs w:val="20"/>
          <w:shd w:val="clear" w:color="auto" w:fill="FFFFFF"/>
        </w:rPr>
        <w:t>Electrical</w:t>
      </w:r>
    </w:p>
    <w:p w:rsidR="005C7335" w:rsidRPr="00DB434B" w:rsidRDefault="005C7335" w:rsidP="005C7335">
      <w:pPr>
        <w:pStyle w:val="Style"/>
        <w:shd w:val="clear" w:color="auto" w:fill="FFFFFF"/>
        <w:spacing w:before="14" w:line="273" w:lineRule="exact"/>
        <w:ind w:right="6153"/>
        <w:rPr>
          <w:color w:val="1C1717"/>
          <w:sz w:val="20"/>
          <w:szCs w:val="20"/>
          <w:u w:val="single"/>
          <w:shd w:val="clear" w:color="auto" w:fill="FFFFFF"/>
        </w:rPr>
      </w:pPr>
    </w:p>
    <w:p w:rsidR="005C7335" w:rsidRPr="00DB434B" w:rsidRDefault="005C7335" w:rsidP="00713342">
      <w:pPr>
        <w:pStyle w:val="Style"/>
        <w:numPr>
          <w:ilvl w:val="0"/>
          <w:numId w:val="38"/>
        </w:numPr>
        <w:shd w:val="clear" w:color="auto" w:fill="FFFFFF"/>
        <w:spacing w:line="240" w:lineRule="exact"/>
        <w:rPr>
          <w:color w:val="1C1717"/>
          <w:sz w:val="20"/>
          <w:szCs w:val="20"/>
          <w:shd w:val="clear" w:color="auto" w:fill="FFFFFF"/>
        </w:rPr>
      </w:pPr>
      <w:r>
        <w:rPr>
          <w:color w:val="1C1717"/>
          <w:sz w:val="20"/>
          <w:szCs w:val="20"/>
          <w:shd w:val="clear" w:color="auto" w:fill="FFFFFF"/>
        </w:rPr>
        <w:t>D</w:t>
      </w:r>
      <w:r w:rsidRPr="00DB434B">
        <w:rPr>
          <w:color w:val="1C1717"/>
          <w:sz w:val="20"/>
          <w:szCs w:val="20"/>
          <w:shd w:val="clear" w:color="auto" w:fill="FFFFFF"/>
        </w:rPr>
        <w:t xml:space="preserve">emo </w:t>
      </w:r>
      <w:r>
        <w:rPr>
          <w:color w:val="1C1717"/>
          <w:sz w:val="20"/>
          <w:szCs w:val="20"/>
          <w:shd w:val="clear" w:color="auto" w:fill="FFFFFF"/>
        </w:rPr>
        <w:t>(</w:t>
      </w:r>
      <w:r w:rsidRPr="00DB434B">
        <w:rPr>
          <w:color w:val="1C1717"/>
          <w:sz w:val="20"/>
          <w:szCs w:val="20"/>
          <w:shd w:val="clear" w:color="auto" w:fill="FFFFFF"/>
        </w:rPr>
        <w:t>4</w:t>
      </w:r>
      <w:r>
        <w:rPr>
          <w:color w:val="1C1717"/>
          <w:sz w:val="20"/>
          <w:szCs w:val="20"/>
          <w:shd w:val="clear" w:color="auto" w:fill="FFFFFF"/>
        </w:rPr>
        <w:t>)</w:t>
      </w:r>
      <w:r w:rsidRPr="00DB434B">
        <w:rPr>
          <w:color w:val="1C1717"/>
          <w:sz w:val="20"/>
          <w:szCs w:val="20"/>
          <w:shd w:val="clear" w:color="auto" w:fill="FFFFFF"/>
        </w:rPr>
        <w:t xml:space="preserve"> out let </w:t>
      </w:r>
    </w:p>
    <w:p w:rsidR="005C7335" w:rsidRPr="006852E4" w:rsidRDefault="005C7335" w:rsidP="00713342">
      <w:pPr>
        <w:pStyle w:val="Style"/>
        <w:numPr>
          <w:ilvl w:val="0"/>
          <w:numId w:val="38"/>
        </w:numPr>
        <w:shd w:val="clear" w:color="auto" w:fill="FFFFFF"/>
        <w:spacing w:line="278" w:lineRule="exact"/>
        <w:ind w:right="6210"/>
        <w:rPr>
          <w:color w:val="1C1717"/>
          <w:sz w:val="20"/>
          <w:szCs w:val="20"/>
          <w:u w:val="single"/>
          <w:shd w:val="clear" w:color="auto" w:fill="FFFFFF"/>
        </w:rPr>
      </w:pPr>
      <w:r w:rsidRPr="00E543BC">
        <w:rPr>
          <w:color w:val="1C1717"/>
          <w:sz w:val="20"/>
          <w:szCs w:val="20"/>
          <w:shd w:val="clear" w:color="auto" w:fill="FFFFFF"/>
        </w:rPr>
        <w:t xml:space="preserve">Install 4 outlets in new </w:t>
      </w:r>
      <w:r>
        <w:rPr>
          <w:color w:val="1C1717"/>
          <w:sz w:val="20"/>
          <w:szCs w:val="20"/>
          <w:shd w:val="clear" w:color="auto" w:fill="FFFFFF"/>
        </w:rPr>
        <w:t>w</w:t>
      </w:r>
      <w:r w:rsidRPr="00E543BC">
        <w:rPr>
          <w:color w:val="1C1717"/>
          <w:sz w:val="20"/>
          <w:szCs w:val="20"/>
          <w:shd w:val="clear" w:color="auto" w:fill="FFFFFF"/>
        </w:rPr>
        <w:t>all</w:t>
      </w:r>
    </w:p>
    <w:p w:rsidR="005C7335" w:rsidRPr="00544FDE" w:rsidRDefault="005C7335" w:rsidP="00713342">
      <w:pPr>
        <w:pStyle w:val="Style"/>
        <w:numPr>
          <w:ilvl w:val="0"/>
          <w:numId w:val="38"/>
        </w:numPr>
        <w:shd w:val="clear" w:color="auto" w:fill="FFFFFF"/>
        <w:spacing w:line="278" w:lineRule="exact"/>
        <w:ind w:right="3780"/>
        <w:rPr>
          <w:color w:val="1C1717"/>
          <w:sz w:val="20"/>
          <w:szCs w:val="20"/>
          <w:u w:val="single"/>
          <w:shd w:val="clear" w:color="auto" w:fill="FFFFFF"/>
        </w:rPr>
      </w:pPr>
      <w:r>
        <w:rPr>
          <w:color w:val="1C1717"/>
          <w:sz w:val="20"/>
          <w:szCs w:val="20"/>
          <w:shd w:val="clear" w:color="auto" w:fill="FFFFFF"/>
        </w:rPr>
        <w:t>Install 2 Data boxes in new wall with conduit up to ceiling ht</w:t>
      </w:r>
    </w:p>
    <w:p w:rsidR="005C7335" w:rsidRPr="00E543BC" w:rsidRDefault="005C7335" w:rsidP="00713342">
      <w:pPr>
        <w:pStyle w:val="Style"/>
        <w:numPr>
          <w:ilvl w:val="0"/>
          <w:numId w:val="38"/>
        </w:numPr>
        <w:shd w:val="clear" w:color="auto" w:fill="FFFFFF"/>
        <w:spacing w:line="278" w:lineRule="exact"/>
        <w:ind w:right="2520"/>
        <w:rPr>
          <w:color w:val="1C1717"/>
          <w:sz w:val="20"/>
          <w:szCs w:val="20"/>
          <w:u w:val="single"/>
          <w:shd w:val="clear" w:color="auto" w:fill="FFFFFF"/>
        </w:rPr>
      </w:pPr>
      <w:r>
        <w:rPr>
          <w:color w:val="1C1717"/>
          <w:sz w:val="20"/>
          <w:szCs w:val="20"/>
          <w:shd w:val="clear" w:color="auto" w:fill="FFFFFF"/>
        </w:rPr>
        <w:t>Move light switches to new</w:t>
      </w:r>
      <w:r w:rsidRPr="00D72034">
        <w:rPr>
          <w:color w:val="1C1717"/>
          <w:sz w:val="20"/>
          <w:szCs w:val="20"/>
          <w:shd w:val="clear" w:color="auto" w:fill="FFFFFF"/>
        </w:rPr>
        <w:t xml:space="preserve"> </w:t>
      </w:r>
      <w:r>
        <w:rPr>
          <w:color w:val="1C1717"/>
          <w:sz w:val="20"/>
          <w:szCs w:val="20"/>
          <w:shd w:val="clear" w:color="auto" w:fill="FFFFFF"/>
        </w:rPr>
        <w:t xml:space="preserve">door </w:t>
      </w:r>
    </w:p>
    <w:p w:rsidR="005C7335" w:rsidRDefault="005C7335" w:rsidP="005C7335">
      <w:pPr>
        <w:pStyle w:val="Style"/>
        <w:shd w:val="clear" w:color="auto" w:fill="FFFFFF"/>
        <w:spacing w:line="278" w:lineRule="exact"/>
        <w:ind w:right="6926"/>
        <w:rPr>
          <w:color w:val="1C1717"/>
          <w:sz w:val="20"/>
          <w:szCs w:val="20"/>
          <w:u w:val="single"/>
          <w:shd w:val="clear" w:color="auto" w:fill="FFFFFF"/>
        </w:rPr>
      </w:pPr>
    </w:p>
    <w:p w:rsidR="005C7335" w:rsidRPr="002C5FF8" w:rsidRDefault="005C7335" w:rsidP="005C7335">
      <w:pPr>
        <w:pStyle w:val="Style"/>
        <w:shd w:val="clear" w:color="auto" w:fill="FFFFFF"/>
        <w:spacing w:line="278" w:lineRule="exact"/>
        <w:ind w:right="6926"/>
        <w:rPr>
          <w:color w:val="1C1717"/>
          <w:sz w:val="20"/>
          <w:szCs w:val="20"/>
          <w:shd w:val="clear" w:color="auto" w:fill="FFFFFF"/>
        </w:rPr>
      </w:pPr>
      <w:r w:rsidRPr="002C5FF8">
        <w:rPr>
          <w:color w:val="1C1717"/>
          <w:sz w:val="20"/>
          <w:szCs w:val="20"/>
          <w:shd w:val="clear" w:color="auto" w:fill="FFFFFF"/>
        </w:rPr>
        <w:t>Flooring:</w:t>
      </w:r>
    </w:p>
    <w:p w:rsidR="005C7335" w:rsidRPr="00E543BC" w:rsidRDefault="005C7335" w:rsidP="005C7335">
      <w:pPr>
        <w:pStyle w:val="Style"/>
        <w:shd w:val="clear" w:color="auto" w:fill="FFFFFF"/>
        <w:spacing w:line="278" w:lineRule="exact"/>
        <w:ind w:right="6926"/>
        <w:rPr>
          <w:color w:val="1C1717"/>
          <w:sz w:val="20"/>
          <w:szCs w:val="20"/>
          <w:u w:val="single"/>
          <w:shd w:val="clear" w:color="auto" w:fill="FFFFFF"/>
        </w:rPr>
      </w:pPr>
    </w:p>
    <w:p w:rsidR="005C7335" w:rsidRPr="00DB434B" w:rsidRDefault="005C7335" w:rsidP="00713342">
      <w:pPr>
        <w:pStyle w:val="Style"/>
        <w:numPr>
          <w:ilvl w:val="0"/>
          <w:numId w:val="39"/>
        </w:numPr>
        <w:shd w:val="clear" w:color="auto" w:fill="FFFFFF"/>
        <w:spacing w:line="240" w:lineRule="exact"/>
        <w:ind w:left="360"/>
        <w:rPr>
          <w:color w:val="1C1717"/>
          <w:sz w:val="20"/>
          <w:szCs w:val="20"/>
          <w:shd w:val="clear" w:color="auto" w:fill="FFFFFF"/>
        </w:rPr>
      </w:pPr>
      <w:r>
        <w:rPr>
          <w:color w:val="1C1717"/>
          <w:sz w:val="20"/>
          <w:szCs w:val="20"/>
          <w:shd w:val="clear" w:color="auto" w:fill="FFFFFF"/>
        </w:rPr>
        <w:t>K</w:t>
      </w:r>
      <w:r w:rsidRPr="00DB434B">
        <w:rPr>
          <w:color w:val="1C1717"/>
          <w:sz w:val="20"/>
          <w:szCs w:val="20"/>
          <w:shd w:val="clear" w:color="auto" w:fill="FFFFFF"/>
        </w:rPr>
        <w:t xml:space="preserve">ey into </w:t>
      </w:r>
      <w:r>
        <w:rPr>
          <w:color w:val="1C1717"/>
          <w:sz w:val="20"/>
          <w:szCs w:val="20"/>
          <w:shd w:val="clear" w:color="auto" w:fill="FFFFFF"/>
        </w:rPr>
        <w:t>existing</w:t>
      </w:r>
      <w:r w:rsidRPr="00DB434B">
        <w:rPr>
          <w:color w:val="1C1717"/>
          <w:sz w:val="20"/>
          <w:szCs w:val="20"/>
          <w:shd w:val="clear" w:color="auto" w:fill="FFFFFF"/>
        </w:rPr>
        <w:t xml:space="preserve"> bamboo flooring</w:t>
      </w:r>
      <w:r>
        <w:rPr>
          <w:color w:val="1C1717"/>
          <w:sz w:val="20"/>
          <w:szCs w:val="20"/>
          <w:shd w:val="clear" w:color="auto" w:fill="FFFFFF"/>
        </w:rPr>
        <w:t>(</w:t>
      </w:r>
      <w:r>
        <w:rPr>
          <w:color w:val="1C1817"/>
          <w:sz w:val="20"/>
          <w:szCs w:val="20"/>
          <w:shd w:val="clear" w:color="auto" w:fill="FFFFFF"/>
        </w:rPr>
        <w:t xml:space="preserve">Parterre Flooring Systems, 1175-Natural Bamboo) </w:t>
      </w:r>
      <w:r w:rsidRPr="00DB434B">
        <w:rPr>
          <w:color w:val="1C1817"/>
          <w:sz w:val="20"/>
          <w:szCs w:val="20"/>
          <w:shd w:val="clear" w:color="auto" w:fill="FFFFFF"/>
        </w:rPr>
        <w:t xml:space="preserve"> </w:t>
      </w:r>
      <w:r w:rsidRPr="00DB434B">
        <w:rPr>
          <w:color w:val="1C1717"/>
          <w:sz w:val="20"/>
          <w:szCs w:val="20"/>
          <w:shd w:val="clear" w:color="auto" w:fill="FFFFFF"/>
        </w:rPr>
        <w:t xml:space="preserve"> and install throughout office </w:t>
      </w:r>
    </w:p>
    <w:p w:rsidR="005C7335" w:rsidRPr="00E543BC" w:rsidRDefault="005C7335" w:rsidP="00713342">
      <w:pPr>
        <w:pStyle w:val="Style"/>
        <w:numPr>
          <w:ilvl w:val="0"/>
          <w:numId w:val="39"/>
        </w:numPr>
        <w:shd w:val="clear" w:color="auto" w:fill="FFFFFF"/>
        <w:spacing w:line="278" w:lineRule="exact"/>
        <w:ind w:left="360" w:right="3780"/>
        <w:rPr>
          <w:color w:val="1C1717"/>
          <w:sz w:val="20"/>
          <w:szCs w:val="20"/>
          <w:u w:val="single"/>
          <w:shd w:val="clear" w:color="auto" w:fill="FFFFFF"/>
          <w:lang w:bidi="he-IL"/>
        </w:rPr>
      </w:pPr>
      <w:r>
        <w:rPr>
          <w:color w:val="1C1717"/>
          <w:sz w:val="20"/>
          <w:szCs w:val="20"/>
          <w:shd w:val="clear" w:color="auto" w:fill="FFFFFF"/>
        </w:rPr>
        <w:t>I</w:t>
      </w:r>
      <w:r w:rsidRPr="00DB434B">
        <w:rPr>
          <w:color w:val="1C1717"/>
          <w:sz w:val="20"/>
          <w:szCs w:val="20"/>
          <w:shd w:val="clear" w:color="auto" w:fill="FFFFFF"/>
        </w:rPr>
        <w:t>nstall new cove base to match</w:t>
      </w:r>
      <w:r w:rsidRPr="007424C9">
        <w:rPr>
          <w:color w:val="1C1717"/>
          <w:sz w:val="20"/>
          <w:szCs w:val="20"/>
          <w:shd w:val="clear" w:color="auto" w:fill="FFFFFF"/>
        </w:rPr>
        <w:t xml:space="preserve"> </w:t>
      </w:r>
      <w:r>
        <w:rPr>
          <w:color w:val="1C1717"/>
          <w:sz w:val="20"/>
          <w:szCs w:val="20"/>
          <w:shd w:val="clear" w:color="auto" w:fill="FFFFFF"/>
        </w:rPr>
        <w:t>existing</w:t>
      </w:r>
      <w:r w:rsidRPr="00DB434B">
        <w:rPr>
          <w:color w:val="1C1717"/>
          <w:sz w:val="20"/>
          <w:szCs w:val="20"/>
          <w:shd w:val="clear" w:color="auto" w:fill="FFFFFF"/>
        </w:rPr>
        <w:t xml:space="preserve"> </w:t>
      </w:r>
    </w:p>
    <w:p w:rsidR="005C7335" w:rsidRDefault="005C7335" w:rsidP="005C7335">
      <w:pPr>
        <w:pStyle w:val="Style"/>
        <w:shd w:val="clear" w:color="auto" w:fill="FFFFFF"/>
        <w:spacing w:line="278" w:lineRule="exact"/>
        <w:ind w:right="6225"/>
        <w:rPr>
          <w:color w:val="1C1717"/>
          <w:sz w:val="20"/>
          <w:szCs w:val="20"/>
          <w:u w:val="single"/>
          <w:shd w:val="clear" w:color="auto" w:fill="FFFFFF"/>
        </w:rPr>
      </w:pPr>
    </w:p>
    <w:p w:rsidR="005C7335" w:rsidRPr="002C5FF8" w:rsidRDefault="005C7335" w:rsidP="005C7335">
      <w:pPr>
        <w:pStyle w:val="Style"/>
        <w:shd w:val="clear" w:color="auto" w:fill="FFFFFF"/>
        <w:spacing w:line="278" w:lineRule="exact"/>
        <w:ind w:right="6225"/>
        <w:rPr>
          <w:color w:val="1C1717"/>
          <w:sz w:val="20"/>
          <w:szCs w:val="20"/>
          <w:shd w:val="clear" w:color="auto" w:fill="FFFFFF"/>
          <w:lang w:bidi="he-IL"/>
        </w:rPr>
      </w:pPr>
      <w:r w:rsidRPr="002C5FF8">
        <w:rPr>
          <w:color w:val="1C1717"/>
          <w:sz w:val="20"/>
          <w:szCs w:val="20"/>
          <w:shd w:val="clear" w:color="auto" w:fill="FFFFFF"/>
        </w:rPr>
        <w:t xml:space="preserve">Fire </w:t>
      </w:r>
      <w:r w:rsidRPr="002C5FF8">
        <w:rPr>
          <w:color w:val="1C1717"/>
          <w:w w:val="120"/>
          <w:sz w:val="20"/>
          <w:szCs w:val="20"/>
          <w:shd w:val="clear" w:color="auto" w:fill="FFFFFF"/>
          <w:lang w:bidi="he-IL"/>
        </w:rPr>
        <w:t xml:space="preserve">&amp; </w:t>
      </w:r>
      <w:r w:rsidRPr="002C5FF8">
        <w:rPr>
          <w:color w:val="1C1717"/>
          <w:sz w:val="20"/>
          <w:szCs w:val="20"/>
          <w:shd w:val="clear" w:color="auto" w:fill="FFFFFF"/>
          <w:lang w:bidi="he-IL"/>
        </w:rPr>
        <w:t xml:space="preserve">Safety: </w:t>
      </w:r>
    </w:p>
    <w:p w:rsidR="005C7335" w:rsidRPr="00DB434B" w:rsidRDefault="005C7335" w:rsidP="005C7335">
      <w:pPr>
        <w:pStyle w:val="Style"/>
        <w:shd w:val="clear" w:color="auto" w:fill="FFFFFF"/>
        <w:spacing w:line="278" w:lineRule="exact"/>
        <w:ind w:right="6225"/>
        <w:rPr>
          <w:color w:val="1C1717"/>
          <w:sz w:val="20"/>
          <w:szCs w:val="20"/>
          <w:u w:val="single"/>
          <w:shd w:val="clear" w:color="auto" w:fill="FFFFFF"/>
          <w:lang w:bidi="he-IL"/>
        </w:rPr>
      </w:pPr>
    </w:p>
    <w:p w:rsidR="005C7335" w:rsidRPr="00DB434B" w:rsidRDefault="005C7335" w:rsidP="00713342">
      <w:pPr>
        <w:pStyle w:val="Style"/>
        <w:numPr>
          <w:ilvl w:val="0"/>
          <w:numId w:val="40"/>
        </w:numPr>
        <w:shd w:val="clear" w:color="auto" w:fill="FFFFFF"/>
        <w:spacing w:line="235" w:lineRule="exact"/>
        <w:ind w:left="360"/>
        <w:rPr>
          <w:color w:val="1C1717"/>
          <w:sz w:val="20"/>
          <w:szCs w:val="20"/>
          <w:shd w:val="clear" w:color="auto" w:fill="FFFFFF"/>
        </w:rPr>
      </w:pPr>
      <w:r>
        <w:rPr>
          <w:color w:val="1C1717"/>
          <w:sz w:val="20"/>
          <w:szCs w:val="20"/>
          <w:shd w:val="clear" w:color="auto" w:fill="FFFFFF"/>
        </w:rPr>
        <w:t>A</w:t>
      </w:r>
      <w:r w:rsidRPr="00DB434B">
        <w:rPr>
          <w:color w:val="1C1717"/>
          <w:sz w:val="20"/>
          <w:szCs w:val="20"/>
          <w:shd w:val="clear" w:color="auto" w:fill="FFFFFF"/>
        </w:rPr>
        <w:t xml:space="preserve">dd </w:t>
      </w:r>
      <w:r>
        <w:rPr>
          <w:color w:val="1C1717"/>
          <w:sz w:val="20"/>
          <w:szCs w:val="20"/>
          <w:shd w:val="clear" w:color="auto" w:fill="FFFFFF"/>
        </w:rPr>
        <w:t>(</w:t>
      </w:r>
      <w:r w:rsidRPr="00DB434B">
        <w:rPr>
          <w:color w:val="1C1717"/>
          <w:sz w:val="20"/>
          <w:szCs w:val="20"/>
          <w:shd w:val="clear" w:color="auto" w:fill="FFFFFF"/>
        </w:rPr>
        <w:t>1</w:t>
      </w:r>
      <w:r>
        <w:rPr>
          <w:color w:val="1C1717"/>
          <w:sz w:val="20"/>
          <w:szCs w:val="20"/>
          <w:shd w:val="clear" w:color="auto" w:fill="FFFFFF"/>
        </w:rPr>
        <w:t>)</w:t>
      </w:r>
      <w:r w:rsidRPr="00DB434B">
        <w:rPr>
          <w:color w:val="1C1717"/>
          <w:sz w:val="20"/>
          <w:szCs w:val="20"/>
          <w:shd w:val="clear" w:color="auto" w:fill="FFFFFF"/>
        </w:rPr>
        <w:t xml:space="preserve"> wall mounted System Sensor horn/strobe light </w:t>
      </w:r>
    </w:p>
    <w:p w:rsidR="005C7335" w:rsidRDefault="005C7335" w:rsidP="005C7335">
      <w:pPr>
        <w:pStyle w:val="Style"/>
        <w:shd w:val="clear" w:color="auto" w:fill="FFFFFF"/>
        <w:spacing w:line="225" w:lineRule="exact"/>
        <w:rPr>
          <w:color w:val="1C1717"/>
          <w:sz w:val="20"/>
          <w:szCs w:val="20"/>
          <w:u w:val="single"/>
          <w:shd w:val="clear" w:color="auto" w:fill="FFFFFF"/>
        </w:rPr>
      </w:pPr>
    </w:p>
    <w:p w:rsidR="005C7335" w:rsidRDefault="005C7335" w:rsidP="005C7335">
      <w:pPr>
        <w:rPr>
          <w:b/>
          <w:color w:val="1D1817"/>
          <w:w w:val="106"/>
          <w:u w:val="single"/>
          <w:shd w:val="clear" w:color="auto" w:fill="FFFFFF"/>
        </w:rPr>
      </w:pPr>
      <w:r>
        <w:rPr>
          <w:b/>
          <w:color w:val="1D1817"/>
          <w:w w:val="106"/>
          <w:u w:val="single"/>
          <w:shd w:val="clear" w:color="auto" w:fill="FFFFFF"/>
        </w:rPr>
        <w:br w:type="page"/>
      </w:r>
    </w:p>
    <w:p w:rsidR="005C7335" w:rsidRDefault="005C7335" w:rsidP="005C7335">
      <w:pPr>
        <w:pStyle w:val="Style"/>
        <w:shd w:val="clear" w:color="auto" w:fill="FFFFFF"/>
        <w:spacing w:line="240" w:lineRule="exact"/>
        <w:rPr>
          <w:b/>
          <w:color w:val="1D1817"/>
          <w:w w:val="106"/>
          <w:sz w:val="20"/>
          <w:szCs w:val="20"/>
          <w:u w:val="single"/>
          <w:shd w:val="clear" w:color="auto" w:fill="FFFFFF"/>
        </w:rPr>
      </w:pPr>
      <w:r>
        <w:rPr>
          <w:b/>
          <w:color w:val="1D1817"/>
          <w:w w:val="106"/>
          <w:sz w:val="20"/>
          <w:szCs w:val="20"/>
          <w:u w:val="single"/>
          <w:shd w:val="clear" w:color="auto" w:fill="FFFFFF"/>
        </w:rPr>
        <w:t>RM. 133,133A/</w:t>
      </w:r>
      <w:r w:rsidRPr="00E543BC">
        <w:rPr>
          <w:b/>
          <w:color w:val="1D1817"/>
          <w:w w:val="106"/>
          <w:sz w:val="20"/>
          <w:szCs w:val="20"/>
          <w:u w:val="single"/>
          <w:shd w:val="clear" w:color="auto" w:fill="FFFFFF"/>
        </w:rPr>
        <w:t xml:space="preserve">Techs Connect Offices: </w:t>
      </w:r>
    </w:p>
    <w:p w:rsidR="005C7335" w:rsidRPr="00E543BC" w:rsidRDefault="005C7335" w:rsidP="005C7335">
      <w:pPr>
        <w:pStyle w:val="Style"/>
        <w:shd w:val="clear" w:color="auto" w:fill="FFFFFF"/>
        <w:spacing w:line="240" w:lineRule="exact"/>
        <w:rPr>
          <w:b/>
          <w:color w:val="1D1817"/>
          <w:w w:val="106"/>
          <w:sz w:val="20"/>
          <w:szCs w:val="20"/>
          <w:u w:val="single"/>
          <w:shd w:val="clear" w:color="auto" w:fill="FFFFFF"/>
        </w:rPr>
      </w:pPr>
    </w:p>
    <w:p w:rsidR="005C7335" w:rsidRDefault="005C7335" w:rsidP="00713342">
      <w:pPr>
        <w:pStyle w:val="Style"/>
        <w:numPr>
          <w:ilvl w:val="0"/>
          <w:numId w:val="17"/>
        </w:numPr>
        <w:shd w:val="clear" w:color="auto" w:fill="FFFFFF"/>
        <w:spacing w:line="273" w:lineRule="exact"/>
        <w:ind w:left="268" w:hanging="268"/>
        <w:rPr>
          <w:color w:val="1D1817"/>
          <w:sz w:val="20"/>
          <w:szCs w:val="20"/>
          <w:shd w:val="clear" w:color="auto" w:fill="FFFFFF"/>
        </w:rPr>
      </w:pPr>
      <w:r>
        <w:rPr>
          <w:color w:val="1D1817"/>
          <w:sz w:val="20"/>
          <w:szCs w:val="20"/>
          <w:shd w:val="clear" w:color="auto" w:fill="FFFFFF"/>
        </w:rPr>
        <w:t>D</w:t>
      </w:r>
      <w:r w:rsidRPr="00DB434B">
        <w:rPr>
          <w:color w:val="1D1817"/>
          <w:sz w:val="20"/>
          <w:szCs w:val="20"/>
          <w:shd w:val="clear" w:color="auto" w:fill="FFFFFF"/>
        </w:rPr>
        <w:t>emo 1</w:t>
      </w:r>
      <w:r w:rsidRPr="00DB434B">
        <w:rPr>
          <w:color w:val="030000"/>
          <w:sz w:val="20"/>
          <w:szCs w:val="20"/>
          <w:shd w:val="clear" w:color="auto" w:fill="FFFFFF"/>
        </w:rPr>
        <w:t xml:space="preserve">- </w:t>
      </w:r>
      <w:r w:rsidRPr="00DB434B">
        <w:rPr>
          <w:color w:val="1D1817"/>
          <w:sz w:val="20"/>
          <w:szCs w:val="20"/>
          <w:shd w:val="clear" w:color="auto" w:fill="FFFFFF"/>
        </w:rPr>
        <w:t xml:space="preserve">office wall and door </w:t>
      </w:r>
      <w:r>
        <w:rPr>
          <w:color w:val="1D1817"/>
          <w:sz w:val="20"/>
          <w:szCs w:val="20"/>
          <w:shd w:val="clear" w:color="auto" w:fill="FFFFFF"/>
        </w:rPr>
        <w:t>that separates Rm. 133 and Rm. 133A</w:t>
      </w:r>
    </w:p>
    <w:p w:rsidR="005C7335" w:rsidRDefault="005C7335" w:rsidP="00713342">
      <w:pPr>
        <w:pStyle w:val="Style"/>
        <w:numPr>
          <w:ilvl w:val="0"/>
          <w:numId w:val="17"/>
        </w:numPr>
        <w:shd w:val="clear" w:color="auto" w:fill="FFFFFF"/>
        <w:spacing w:line="273" w:lineRule="exact"/>
        <w:ind w:left="268" w:hanging="268"/>
        <w:rPr>
          <w:color w:val="1D1817"/>
          <w:sz w:val="20"/>
          <w:szCs w:val="20"/>
          <w:shd w:val="clear" w:color="auto" w:fill="FFFFFF"/>
        </w:rPr>
      </w:pPr>
      <w:r>
        <w:rPr>
          <w:color w:val="1D1817"/>
          <w:sz w:val="20"/>
          <w:szCs w:val="20"/>
          <w:shd w:val="clear" w:color="auto" w:fill="FFFFFF"/>
        </w:rPr>
        <w:t>(</w:t>
      </w:r>
      <w:r w:rsidRPr="00E543BC">
        <w:rPr>
          <w:color w:val="1D1817"/>
          <w:sz w:val="20"/>
          <w:szCs w:val="20"/>
          <w:shd w:val="clear" w:color="auto" w:fill="FFFFFF"/>
        </w:rPr>
        <w:t>1</w:t>
      </w:r>
      <w:r>
        <w:rPr>
          <w:color w:val="1D1817"/>
          <w:sz w:val="20"/>
          <w:szCs w:val="20"/>
          <w:shd w:val="clear" w:color="auto" w:fill="FFFFFF"/>
        </w:rPr>
        <w:t>)</w:t>
      </w:r>
      <w:r w:rsidRPr="00E543BC">
        <w:rPr>
          <w:color w:val="030000"/>
          <w:sz w:val="20"/>
          <w:szCs w:val="20"/>
          <w:shd w:val="clear" w:color="auto" w:fill="FFFFFF"/>
        </w:rPr>
        <w:t xml:space="preserve"> </w:t>
      </w:r>
      <w:r w:rsidRPr="00E543BC">
        <w:rPr>
          <w:color w:val="1D1817"/>
          <w:sz w:val="20"/>
          <w:szCs w:val="20"/>
          <w:shd w:val="clear" w:color="auto" w:fill="FFFFFF"/>
        </w:rPr>
        <w:t>wall of office</w:t>
      </w:r>
      <w:r>
        <w:rPr>
          <w:color w:val="1D1817"/>
          <w:sz w:val="20"/>
          <w:szCs w:val="20"/>
          <w:shd w:val="clear" w:color="auto" w:fill="FFFFFF"/>
        </w:rPr>
        <w:t xml:space="preserve"> Rm. 133</w:t>
      </w:r>
      <w:r w:rsidRPr="00E543BC">
        <w:rPr>
          <w:color w:val="1D1817"/>
          <w:sz w:val="20"/>
          <w:szCs w:val="20"/>
          <w:shd w:val="clear" w:color="auto" w:fill="FFFFFF"/>
        </w:rPr>
        <w:t xml:space="preserve"> will need to have 3</w:t>
      </w:r>
      <w:r w:rsidRPr="00E543BC">
        <w:rPr>
          <w:color w:val="373231"/>
          <w:sz w:val="20"/>
          <w:szCs w:val="20"/>
          <w:shd w:val="clear" w:color="auto" w:fill="FFFFFF"/>
        </w:rPr>
        <w:t xml:space="preserve">" </w:t>
      </w:r>
      <w:r w:rsidRPr="00E543BC">
        <w:rPr>
          <w:color w:val="1D1817"/>
          <w:sz w:val="20"/>
          <w:szCs w:val="20"/>
          <w:shd w:val="clear" w:color="auto" w:fill="FFFFFF"/>
        </w:rPr>
        <w:t>of sheetrock add to it height to a</w:t>
      </w:r>
      <w:r w:rsidRPr="00E543BC">
        <w:rPr>
          <w:color w:val="030000"/>
          <w:sz w:val="20"/>
          <w:szCs w:val="20"/>
          <w:shd w:val="clear" w:color="auto" w:fill="FFFFFF"/>
        </w:rPr>
        <w:t>l</w:t>
      </w:r>
      <w:r w:rsidRPr="00E543BC">
        <w:rPr>
          <w:color w:val="1D1817"/>
          <w:sz w:val="20"/>
          <w:szCs w:val="20"/>
          <w:shd w:val="clear" w:color="auto" w:fill="FFFFFF"/>
        </w:rPr>
        <w:t xml:space="preserve">low raising </w:t>
      </w:r>
      <w:r w:rsidRPr="00E543BC">
        <w:rPr>
          <w:color w:val="030000"/>
          <w:sz w:val="20"/>
          <w:szCs w:val="20"/>
          <w:shd w:val="clear" w:color="auto" w:fill="FFFFFF"/>
        </w:rPr>
        <w:t>o</w:t>
      </w:r>
      <w:r>
        <w:rPr>
          <w:color w:val="1D1817"/>
          <w:sz w:val="20"/>
          <w:szCs w:val="20"/>
          <w:shd w:val="clear" w:color="auto" w:fill="FFFFFF"/>
        </w:rPr>
        <w:t xml:space="preserve">f ceiling to match other </w:t>
      </w:r>
      <w:r w:rsidRPr="00E543BC">
        <w:rPr>
          <w:color w:val="1D1817"/>
          <w:sz w:val="20"/>
          <w:szCs w:val="20"/>
          <w:shd w:val="clear" w:color="auto" w:fill="FFFFFF"/>
        </w:rPr>
        <w:t xml:space="preserve">ceiling height </w:t>
      </w:r>
    </w:p>
    <w:p w:rsidR="005C7335" w:rsidRDefault="005C7335" w:rsidP="00713342">
      <w:pPr>
        <w:pStyle w:val="Style"/>
        <w:numPr>
          <w:ilvl w:val="0"/>
          <w:numId w:val="17"/>
        </w:numPr>
        <w:shd w:val="clear" w:color="auto" w:fill="FFFFFF"/>
        <w:spacing w:line="273" w:lineRule="exact"/>
        <w:ind w:left="1440" w:hanging="360"/>
        <w:rPr>
          <w:color w:val="1D1817"/>
          <w:sz w:val="20"/>
          <w:szCs w:val="20"/>
          <w:shd w:val="clear" w:color="auto" w:fill="FFFFFF"/>
        </w:rPr>
      </w:pPr>
      <w:r w:rsidRPr="00D27E5B">
        <w:rPr>
          <w:color w:val="1D1817"/>
          <w:sz w:val="20"/>
          <w:szCs w:val="20"/>
          <w:shd w:val="clear" w:color="auto" w:fill="FFFFFF"/>
        </w:rPr>
        <w:t>Install 3’0”x7’0”glass door in exi</w:t>
      </w:r>
      <w:r>
        <w:rPr>
          <w:color w:val="1D1817"/>
          <w:sz w:val="20"/>
          <w:szCs w:val="20"/>
          <w:shd w:val="clear" w:color="auto" w:fill="FFFFFF"/>
        </w:rPr>
        <w:t>sting glass storefront (include</w:t>
      </w:r>
      <w:r w:rsidRPr="00D27E5B">
        <w:rPr>
          <w:color w:val="1D1817"/>
          <w:sz w:val="20"/>
          <w:szCs w:val="20"/>
          <w:shd w:val="clear" w:color="auto" w:fill="FFFFFF"/>
        </w:rPr>
        <w:t xml:space="preserve"> handles &amp; closer) </w:t>
      </w:r>
    </w:p>
    <w:p w:rsidR="005C7335" w:rsidRDefault="005C7335" w:rsidP="00713342">
      <w:pPr>
        <w:pStyle w:val="Style"/>
        <w:numPr>
          <w:ilvl w:val="0"/>
          <w:numId w:val="17"/>
        </w:numPr>
        <w:shd w:val="clear" w:color="auto" w:fill="FFFFFF"/>
        <w:spacing w:line="273" w:lineRule="exact"/>
        <w:ind w:left="1440" w:hanging="360"/>
        <w:rPr>
          <w:color w:val="1D1817"/>
          <w:sz w:val="20"/>
          <w:szCs w:val="20"/>
          <w:shd w:val="clear" w:color="auto" w:fill="FFFFFF"/>
        </w:rPr>
      </w:pPr>
      <w:r>
        <w:rPr>
          <w:color w:val="1D1817"/>
          <w:sz w:val="20"/>
          <w:szCs w:val="20"/>
          <w:shd w:val="clear" w:color="auto" w:fill="FFFFFF"/>
        </w:rPr>
        <w:t>Construct 4’ metal frame wall at existing door through ceiling. This wall will be for privacy of  monitors</w:t>
      </w:r>
    </w:p>
    <w:p w:rsidR="005C7335" w:rsidRDefault="005C7335" w:rsidP="005C7335">
      <w:pPr>
        <w:pStyle w:val="Style"/>
        <w:shd w:val="clear" w:color="auto" w:fill="FFFFFF"/>
        <w:spacing w:line="273" w:lineRule="exact"/>
        <w:rPr>
          <w:color w:val="1D1817"/>
          <w:sz w:val="20"/>
          <w:szCs w:val="20"/>
          <w:u w:val="single"/>
          <w:shd w:val="clear" w:color="auto" w:fill="FFFFFF"/>
        </w:rPr>
      </w:pPr>
    </w:p>
    <w:p w:rsidR="005C7335" w:rsidRPr="002C5FF8" w:rsidRDefault="005C7335" w:rsidP="005C7335">
      <w:pPr>
        <w:pStyle w:val="Style"/>
        <w:shd w:val="clear" w:color="auto" w:fill="FFFFFF"/>
        <w:spacing w:line="273" w:lineRule="exact"/>
        <w:rPr>
          <w:color w:val="030000"/>
          <w:sz w:val="20"/>
          <w:szCs w:val="20"/>
          <w:shd w:val="clear" w:color="auto" w:fill="FFFFFF"/>
        </w:rPr>
      </w:pPr>
      <w:r w:rsidRPr="002C5FF8">
        <w:rPr>
          <w:color w:val="1D1817"/>
          <w:sz w:val="20"/>
          <w:szCs w:val="20"/>
          <w:shd w:val="clear" w:color="auto" w:fill="FFFFFF"/>
        </w:rPr>
        <w:t>Paint</w:t>
      </w:r>
      <w:r w:rsidRPr="002C5FF8">
        <w:rPr>
          <w:color w:val="030000"/>
          <w:sz w:val="20"/>
          <w:szCs w:val="20"/>
          <w:shd w:val="clear" w:color="auto" w:fill="FFFFFF"/>
        </w:rPr>
        <w:t>:</w:t>
      </w:r>
    </w:p>
    <w:p w:rsidR="005C7335" w:rsidRPr="00D27E5B" w:rsidRDefault="005C7335" w:rsidP="005C7335">
      <w:pPr>
        <w:pStyle w:val="Style"/>
        <w:shd w:val="clear" w:color="auto" w:fill="FFFFFF"/>
        <w:spacing w:line="273" w:lineRule="exact"/>
        <w:rPr>
          <w:color w:val="1D1817"/>
          <w:sz w:val="20"/>
          <w:szCs w:val="20"/>
          <w:shd w:val="clear" w:color="auto" w:fill="FFFFFF"/>
        </w:rPr>
      </w:pPr>
    </w:p>
    <w:p w:rsidR="005C7335" w:rsidRDefault="005C7335" w:rsidP="00713342">
      <w:pPr>
        <w:pStyle w:val="Style"/>
        <w:numPr>
          <w:ilvl w:val="0"/>
          <w:numId w:val="41"/>
        </w:numPr>
        <w:shd w:val="clear" w:color="auto" w:fill="FFFFFF"/>
        <w:spacing w:line="268" w:lineRule="exact"/>
        <w:ind w:left="720" w:right="4939" w:hanging="360"/>
        <w:rPr>
          <w:color w:val="1D1817"/>
          <w:sz w:val="20"/>
          <w:szCs w:val="20"/>
          <w:shd w:val="clear" w:color="auto" w:fill="FFFFFF"/>
          <w:lang w:bidi="he-IL"/>
        </w:rPr>
      </w:pPr>
      <w:r>
        <w:rPr>
          <w:color w:val="1D1817"/>
          <w:sz w:val="20"/>
          <w:szCs w:val="20"/>
          <w:shd w:val="clear" w:color="auto" w:fill="FFFFFF"/>
        </w:rPr>
        <w:t>T</w:t>
      </w:r>
      <w:r w:rsidRPr="00DB434B">
        <w:rPr>
          <w:color w:val="1D1817"/>
          <w:sz w:val="20"/>
          <w:szCs w:val="20"/>
          <w:shd w:val="clear" w:color="auto" w:fill="FFFFFF"/>
        </w:rPr>
        <w:t>ap</w:t>
      </w:r>
      <w:r>
        <w:rPr>
          <w:color w:val="1D1817"/>
          <w:sz w:val="20"/>
          <w:szCs w:val="20"/>
          <w:shd w:val="clear" w:color="auto" w:fill="FFFFFF"/>
        </w:rPr>
        <w:t>e</w:t>
      </w:r>
      <w:r w:rsidRPr="00DB434B">
        <w:rPr>
          <w:color w:val="1D1817"/>
          <w:sz w:val="20"/>
          <w:szCs w:val="20"/>
          <w:shd w:val="clear" w:color="auto" w:fill="FFFFFF"/>
        </w:rPr>
        <w:t>, bed</w:t>
      </w:r>
      <w:r w:rsidRPr="00DB434B">
        <w:rPr>
          <w:color w:val="373231"/>
          <w:sz w:val="20"/>
          <w:szCs w:val="20"/>
          <w:shd w:val="clear" w:color="auto" w:fill="FFFFFF"/>
        </w:rPr>
        <w:t xml:space="preserve">, </w:t>
      </w:r>
      <w:r>
        <w:rPr>
          <w:color w:val="1D1817"/>
          <w:sz w:val="20"/>
          <w:szCs w:val="20"/>
          <w:shd w:val="clear" w:color="auto" w:fill="FFFFFF"/>
        </w:rPr>
        <w:t>texture</w:t>
      </w:r>
      <w:r w:rsidRPr="00DB434B">
        <w:rPr>
          <w:color w:val="1D1817"/>
          <w:sz w:val="20"/>
          <w:szCs w:val="20"/>
          <w:shd w:val="clear" w:color="auto" w:fill="FFFFFF"/>
        </w:rPr>
        <w:t xml:space="preserve"> </w:t>
      </w:r>
      <w:r w:rsidRPr="00DB434B">
        <w:rPr>
          <w:color w:val="1D1817"/>
          <w:w w:val="131"/>
          <w:sz w:val="20"/>
          <w:szCs w:val="20"/>
          <w:shd w:val="clear" w:color="auto" w:fill="FFFFFF"/>
          <w:lang w:bidi="he-IL"/>
        </w:rPr>
        <w:t xml:space="preserve">&amp; </w:t>
      </w:r>
      <w:r w:rsidRPr="00DB434B">
        <w:rPr>
          <w:color w:val="1D1817"/>
          <w:sz w:val="20"/>
          <w:szCs w:val="20"/>
          <w:shd w:val="clear" w:color="auto" w:fill="FFFFFF"/>
          <w:lang w:bidi="he-IL"/>
        </w:rPr>
        <w:t>paint walls to match existing</w:t>
      </w:r>
    </w:p>
    <w:p w:rsidR="005C7335" w:rsidRDefault="005C7335" w:rsidP="005C7335">
      <w:pPr>
        <w:pStyle w:val="Style"/>
        <w:shd w:val="clear" w:color="auto" w:fill="FFFFFF"/>
        <w:spacing w:line="268" w:lineRule="exact"/>
        <w:ind w:right="4939"/>
        <w:rPr>
          <w:color w:val="1D1817"/>
          <w:sz w:val="20"/>
          <w:szCs w:val="20"/>
          <w:u w:val="single"/>
          <w:shd w:val="clear" w:color="auto" w:fill="FFFFFF"/>
          <w:lang w:bidi="he-IL"/>
        </w:rPr>
      </w:pPr>
    </w:p>
    <w:p w:rsidR="005C7335" w:rsidRPr="002C5FF8" w:rsidRDefault="005C7335" w:rsidP="005C7335">
      <w:pPr>
        <w:pStyle w:val="Style"/>
        <w:shd w:val="clear" w:color="auto" w:fill="FFFFFF"/>
        <w:spacing w:line="268" w:lineRule="exact"/>
        <w:ind w:right="4939"/>
        <w:rPr>
          <w:color w:val="1D1817"/>
          <w:sz w:val="20"/>
          <w:szCs w:val="20"/>
          <w:shd w:val="clear" w:color="auto" w:fill="FFFFFF"/>
          <w:lang w:bidi="he-IL"/>
        </w:rPr>
      </w:pPr>
      <w:r w:rsidRPr="002C5FF8">
        <w:rPr>
          <w:color w:val="1D1817"/>
          <w:sz w:val="20"/>
          <w:szCs w:val="20"/>
          <w:shd w:val="clear" w:color="auto" w:fill="FFFFFF"/>
          <w:lang w:bidi="he-IL"/>
        </w:rPr>
        <w:t>Ceiling:</w:t>
      </w:r>
    </w:p>
    <w:p w:rsidR="005C7335" w:rsidRPr="00267155" w:rsidRDefault="005C7335" w:rsidP="005C7335">
      <w:pPr>
        <w:pStyle w:val="Style"/>
        <w:shd w:val="clear" w:color="auto" w:fill="FFFFFF"/>
        <w:spacing w:line="268" w:lineRule="exact"/>
        <w:ind w:right="4939"/>
        <w:rPr>
          <w:color w:val="1D1817"/>
          <w:sz w:val="20"/>
          <w:szCs w:val="20"/>
          <w:u w:val="single"/>
          <w:shd w:val="clear" w:color="auto" w:fill="FFFFFF"/>
          <w:lang w:bidi="he-IL"/>
        </w:rPr>
      </w:pPr>
    </w:p>
    <w:p w:rsidR="005C7335" w:rsidRPr="002004DF" w:rsidRDefault="005C7335" w:rsidP="00713342">
      <w:pPr>
        <w:pStyle w:val="Style"/>
        <w:numPr>
          <w:ilvl w:val="0"/>
          <w:numId w:val="42"/>
        </w:numPr>
        <w:shd w:val="clear" w:color="auto" w:fill="FFFFFF"/>
        <w:spacing w:line="273" w:lineRule="exact"/>
        <w:ind w:left="720" w:hanging="360"/>
        <w:rPr>
          <w:color w:val="1D1817"/>
          <w:sz w:val="20"/>
          <w:szCs w:val="20"/>
          <w:shd w:val="clear" w:color="auto" w:fill="FFFFFF"/>
        </w:rPr>
      </w:pPr>
      <w:r w:rsidRPr="002004DF">
        <w:rPr>
          <w:color w:val="1D1817"/>
          <w:sz w:val="20"/>
          <w:szCs w:val="20"/>
          <w:shd w:val="clear" w:color="auto" w:fill="FFFFFF"/>
        </w:rPr>
        <w:t>Repair and match ceiling</w:t>
      </w:r>
      <w:r w:rsidRPr="002004DF">
        <w:rPr>
          <w:color w:val="373231"/>
          <w:sz w:val="20"/>
          <w:szCs w:val="20"/>
          <w:shd w:val="clear" w:color="auto" w:fill="FFFFFF"/>
        </w:rPr>
        <w:t xml:space="preserve">, </w:t>
      </w:r>
      <w:r w:rsidRPr="002004DF">
        <w:rPr>
          <w:color w:val="1D1817"/>
          <w:sz w:val="20"/>
          <w:szCs w:val="20"/>
          <w:shd w:val="clear" w:color="auto" w:fill="FFFFFF"/>
        </w:rPr>
        <w:t xml:space="preserve">installing new ceiling in </w:t>
      </w:r>
      <w:r>
        <w:rPr>
          <w:color w:val="1D1817"/>
          <w:sz w:val="20"/>
          <w:szCs w:val="20"/>
          <w:shd w:val="clear" w:color="auto" w:fill="FFFFFF"/>
        </w:rPr>
        <w:t>Rm.</w:t>
      </w:r>
      <w:r w:rsidRPr="002004DF">
        <w:rPr>
          <w:color w:val="1D1817"/>
          <w:sz w:val="20"/>
          <w:szCs w:val="20"/>
          <w:shd w:val="clear" w:color="auto" w:fill="FFFFFF"/>
        </w:rPr>
        <w:t xml:space="preserve"> 133 approx</w:t>
      </w:r>
      <w:r w:rsidRPr="002004DF">
        <w:rPr>
          <w:color w:val="030000"/>
          <w:sz w:val="20"/>
          <w:szCs w:val="20"/>
          <w:shd w:val="clear" w:color="auto" w:fill="FFFFFF"/>
        </w:rPr>
        <w:t xml:space="preserve">. </w:t>
      </w:r>
      <w:r w:rsidRPr="002004DF">
        <w:rPr>
          <w:color w:val="1D1817"/>
          <w:w w:val="107"/>
          <w:sz w:val="20"/>
          <w:szCs w:val="20"/>
          <w:shd w:val="clear" w:color="auto" w:fill="FFFFFF"/>
          <w:lang w:bidi="he-IL"/>
        </w:rPr>
        <w:t xml:space="preserve">12' </w:t>
      </w:r>
      <w:r w:rsidRPr="002004DF">
        <w:rPr>
          <w:color w:val="1D1817"/>
          <w:sz w:val="20"/>
          <w:szCs w:val="20"/>
          <w:shd w:val="clear" w:color="auto" w:fill="FFFFFF"/>
          <w:lang w:bidi="he-IL"/>
        </w:rPr>
        <w:t>x 13' to tie into existing ceiling</w:t>
      </w:r>
    </w:p>
    <w:p w:rsidR="005C7335" w:rsidRPr="00DB434B" w:rsidRDefault="005C7335" w:rsidP="00713342">
      <w:pPr>
        <w:pStyle w:val="Style"/>
        <w:numPr>
          <w:ilvl w:val="0"/>
          <w:numId w:val="42"/>
        </w:numPr>
        <w:shd w:val="clear" w:color="auto" w:fill="FFFFFF"/>
        <w:spacing w:line="273" w:lineRule="exact"/>
        <w:ind w:left="720" w:hanging="360"/>
        <w:rPr>
          <w:color w:val="1D1817"/>
          <w:sz w:val="20"/>
          <w:szCs w:val="20"/>
          <w:shd w:val="clear" w:color="auto" w:fill="FFFFFF"/>
          <w:lang w:bidi="he-IL"/>
        </w:rPr>
      </w:pPr>
      <w:r>
        <w:rPr>
          <w:color w:val="1D1817"/>
          <w:sz w:val="20"/>
          <w:szCs w:val="20"/>
          <w:shd w:val="clear" w:color="auto" w:fill="FFFFFF"/>
          <w:lang w:bidi="he-IL"/>
        </w:rPr>
        <w:t>Re-use existing ceiling insulation</w:t>
      </w:r>
      <w:r w:rsidRPr="00DB434B">
        <w:rPr>
          <w:color w:val="1D1817"/>
          <w:sz w:val="20"/>
          <w:szCs w:val="20"/>
          <w:shd w:val="clear" w:color="auto" w:fill="FFFFFF"/>
          <w:lang w:bidi="he-IL"/>
        </w:rPr>
        <w:t xml:space="preserve"> </w:t>
      </w:r>
    </w:p>
    <w:p w:rsidR="005C7335" w:rsidRDefault="005C7335" w:rsidP="005C7335">
      <w:pPr>
        <w:pStyle w:val="Style"/>
        <w:shd w:val="clear" w:color="auto" w:fill="FFFFFF"/>
        <w:spacing w:before="4" w:line="278" w:lineRule="exact"/>
        <w:ind w:right="6134"/>
        <w:rPr>
          <w:color w:val="1D1817"/>
          <w:sz w:val="20"/>
          <w:szCs w:val="20"/>
          <w:u w:val="single"/>
          <w:shd w:val="clear" w:color="auto" w:fill="FFFFFF"/>
        </w:rPr>
      </w:pPr>
    </w:p>
    <w:p w:rsidR="005C7335" w:rsidRPr="002C5FF8" w:rsidRDefault="005C7335" w:rsidP="005C7335">
      <w:pPr>
        <w:pStyle w:val="Style"/>
        <w:shd w:val="clear" w:color="auto" w:fill="FFFFFF"/>
        <w:spacing w:before="4" w:line="278" w:lineRule="exact"/>
        <w:ind w:right="6134"/>
        <w:rPr>
          <w:color w:val="1D1817"/>
          <w:sz w:val="20"/>
          <w:szCs w:val="20"/>
          <w:shd w:val="clear" w:color="auto" w:fill="FFFFFF"/>
        </w:rPr>
      </w:pPr>
      <w:r w:rsidRPr="002C5FF8">
        <w:rPr>
          <w:color w:val="1D1817"/>
          <w:sz w:val="20"/>
          <w:szCs w:val="20"/>
          <w:shd w:val="clear" w:color="auto" w:fill="FFFFFF"/>
        </w:rPr>
        <w:t>Electrical:</w:t>
      </w:r>
    </w:p>
    <w:p w:rsidR="005C7335" w:rsidRPr="00DB434B" w:rsidRDefault="005C7335" w:rsidP="005C7335">
      <w:pPr>
        <w:pStyle w:val="Style"/>
        <w:shd w:val="clear" w:color="auto" w:fill="FFFFFF"/>
        <w:spacing w:before="4" w:line="278" w:lineRule="exact"/>
        <w:ind w:right="6134"/>
        <w:rPr>
          <w:color w:val="1D1817"/>
          <w:sz w:val="20"/>
          <w:szCs w:val="20"/>
          <w:u w:val="single"/>
          <w:shd w:val="clear" w:color="auto" w:fill="FFFFFF"/>
        </w:rPr>
      </w:pPr>
    </w:p>
    <w:p w:rsidR="005C7335" w:rsidRPr="00DB434B" w:rsidRDefault="005C7335" w:rsidP="00713342">
      <w:pPr>
        <w:pStyle w:val="Style"/>
        <w:numPr>
          <w:ilvl w:val="0"/>
          <w:numId w:val="43"/>
        </w:numPr>
        <w:shd w:val="clear" w:color="auto" w:fill="FFFFFF"/>
        <w:spacing w:line="273" w:lineRule="exact"/>
        <w:ind w:left="720" w:hanging="360"/>
        <w:rPr>
          <w:color w:val="1D1817"/>
          <w:sz w:val="20"/>
          <w:szCs w:val="20"/>
          <w:shd w:val="clear" w:color="auto" w:fill="FFFFFF"/>
        </w:rPr>
      </w:pPr>
      <w:r>
        <w:rPr>
          <w:color w:val="1D1817"/>
          <w:sz w:val="20"/>
          <w:szCs w:val="20"/>
          <w:shd w:val="clear" w:color="auto" w:fill="FFFFFF"/>
        </w:rPr>
        <w:t>D</w:t>
      </w:r>
      <w:r w:rsidRPr="00DB434B">
        <w:rPr>
          <w:color w:val="1D1817"/>
          <w:sz w:val="20"/>
          <w:szCs w:val="20"/>
          <w:shd w:val="clear" w:color="auto" w:fill="FFFFFF"/>
        </w:rPr>
        <w:t xml:space="preserve">emo </w:t>
      </w:r>
      <w:r>
        <w:rPr>
          <w:color w:val="1D1817"/>
          <w:sz w:val="20"/>
          <w:szCs w:val="20"/>
          <w:shd w:val="clear" w:color="auto" w:fill="FFFFFF"/>
        </w:rPr>
        <w:t>(</w:t>
      </w:r>
      <w:r w:rsidRPr="00DB434B">
        <w:rPr>
          <w:color w:val="1D1817"/>
          <w:sz w:val="20"/>
          <w:szCs w:val="20"/>
          <w:shd w:val="clear" w:color="auto" w:fill="FFFFFF"/>
        </w:rPr>
        <w:t>1</w:t>
      </w:r>
      <w:r>
        <w:rPr>
          <w:color w:val="1D1817"/>
          <w:sz w:val="20"/>
          <w:szCs w:val="20"/>
          <w:shd w:val="clear" w:color="auto" w:fill="FFFFFF"/>
        </w:rPr>
        <w:t>)</w:t>
      </w:r>
      <w:r w:rsidRPr="00DB434B">
        <w:rPr>
          <w:color w:val="030000"/>
          <w:sz w:val="20"/>
          <w:szCs w:val="20"/>
          <w:shd w:val="clear" w:color="auto" w:fill="FFFFFF"/>
        </w:rPr>
        <w:t xml:space="preserve"> </w:t>
      </w:r>
      <w:r w:rsidRPr="00DB434B">
        <w:rPr>
          <w:color w:val="1D1817"/>
          <w:sz w:val="20"/>
          <w:szCs w:val="20"/>
          <w:shd w:val="clear" w:color="auto" w:fill="FFFFFF"/>
        </w:rPr>
        <w:t xml:space="preserve">outlet &amp; switch </w:t>
      </w:r>
    </w:p>
    <w:p w:rsidR="005C7335" w:rsidRPr="00DB434B" w:rsidRDefault="005C7335" w:rsidP="00713342">
      <w:pPr>
        <w:pStyle w:val="Style"/>
        <w:numPr>
          <w:ilvl w:val="0"/>
          <w:numId w:val="43"/>
        </w:numPr>
        <w:shd w:val="clear" w:color="auto" w:fill="FFFFFF"/>
        <w:spacing w:line="273" w:lineRule="exact"/>
        <w:ind w:left="720" w:hanging="360"/>
        <w:rPr>
          <w:color w:val="1D1817"/>
          <w:sz w:val="20"/>
          <w:szCs w:val="20"/>
          <w:shd w:val="clear" w:color="auto" w:fill="FFFFFF"/>
        </w:rPr>
      </w:pPr>
      <w:r>
        <w:rPr>
          <w:color w:val="1D1817"/>
          <w:sz w:val="20"/>
          <w:szCs w:val="20"/>
          <w:shd w:val="clear" w:color="auto" w:fill="FFFFFF"/>
        </w:rPr>
        <w:t>W</w:t>
      </w:r>
      <w:r w:rsidRPr="00DB434B">
        <w:rPr>
          <w:color w:val="1D1817"/>
          <w:sz w:val="20"/>
          <w:szCs w:val="20"/>
          <w:shd w:val="clear" w:color="auto" w:fill="FFFFFF"/>
        </w:rPr>
        <w:t xml:space="preserve">ire up </w:t>
      </w:r>
      <w:r>
        <w:rPr>
          <w:color w:val="1D1817"/>
          <w:sz w:val="20"/>
          <w:szCs w:val="20"/>
          <w:shd w:val="clear" w:color="auto" w:fill="FFFFFF"/>
        </w:rPr>
        <w:t>existing</w:t>
      </w:r>
      <w:r>
        <w:rPr>
          <w:color w:val="000000"/>
          <w:sz w:val="20"/>
          <w:szCs w:val="20"/>
          <w:shd w:val="clear" w:color="auto" w:fill="FFFFFF"/>
        </w:rPr>
        <w:t xml:space="preserve"> </w:t>
      </w:r>
      <w:r w:rsidRPr="00DB434B">
        <w:rPr>
          <w:color w:val="1D1817"/>
          <w:sz w:val="20"/>
          <w:szCs w:val="20"/>
          <w:shd w:val="clear" w:color="auto" w:fill="FFFFFF"/>
        </w:rPr>
        <w:t xml:space="preserve">lights and install in new ceiling later </w:t>
      </w:r>
    </w:p>
    <w:p w:rsidR="005C7335" w:rsidRPr="00267155" w:rsidRDefault="005C7335" w:rsidP="00713342">
      <w:pPr>
        <w:pStyle w:val="Style"/>
        <w:numPr>
          <w:ilvl w:val="0"/>
          <w:numId w:val="43"/>
        </w:numPr>
        <w:shd w:val="clear" w:color="auto" w:fill="FFFFFF"/>
        <w:spacing w:before="24" w:line="268" w:lineRule="exact"/>
        <w:ind w:left="720" w:right="1972" w:hanging="360"/>
        <w:rPr>
          <w:color w:val="1D1817"/>
          <w:sz w:val="20"/>
          <w:szCs w:val="20"/>
          <w:u w:val="single"/>
          <w:shd w:val="clear" w:color="auto" w:fill="FFFFFF"/>
        </w:rPr>
      </w:pPr>
      <w:r>
        <w:rPr>
          <w:color w:val="1D1817"/>
          <w:sz w:val="20"/>
          <w:szCs w:val="20"/>
          <w:shd w:val="clear" w:color="auto" w:fill="FFFFFF"/>
        </w:rPr>
        <w:t>C</w:t>
      </w:r>
      <w:r w:rsidRPr="00DB434B">
        <w:rPr>
          <w:color w:val="1D1817"/>
          <w:sz w:val="20"/>
          <w:szCs w:val="20"/>
          <w:shd w:val="clear" w:color="auto" w:fill="FFFFFF"/>
        </w:rPr>
        <w:t>onnect old o</w:t>
      </w:r>
      <w:r w:rsidRPr="00DB434B">
        <w:rPr>
          <w:color w:val="373231"/>
          <w:sz w:val="20"/>
          <w:szCs w:val="20"/>
          <w:shd w:val="clear" w:color="auto" w:fill="FFFFFF"/>
        </w:rPr>
        <w:t>f</w:t>
      </w:r>
      <w:r w:rsidRPr="00DB434B">
        <w:rPr>
          <w:color w:val="1D1817"/>
          <w:sz w:val="20"/>
          <w:szCs w:val="20"/>
          <w:shd w:val="clear" w:color="auto" w:fill="FFFFFF"/>
        </w:rPr>
        <w:t xml:space="preserve">fice lights to </w:t>
      </w:r>
      <w:r>
        <w:rPr>
          <w:color w:val="1D1817"/>
          <w:sz w:val="20"/>
          <w:szCs w:val="20"/>
          <w:shd w:val="clear" w:color="auto" w:fill="FFFFFF"/>
        </w:rPr>
        <w:t>existing</w:t>
      </w:r>
      <w:r w:rsidRPr="00DB434B">
        <w:rPr>
          <w:color w:val="1D1817"/>
          <w:sz w:val="20"/>
          <w:szCs w:val="20"/>
          <w:shd w:val="clear" w:color="auto" w:fill="FFFFFF"/>
        </w:rPr>
        <w:t xml:space="preserve"> office lights so all work of</w:t>
      </w:r>
      <w:r>
        <w:rPr>
          <w:color w:val="1D1817"/>
          <w:sz w:val="20"/>
          <w:szCs w:val="20"/>
          <w:shd w:val="clear" w:color="auto" w:fill="FFFFFF"/>
        </w:rPr>
        <w:t>f</w:t>
      </w:r>
      <w:r w:rsidRPr="00DB434B">
        <w:rPr>
          <w:color w:val="1D1817"/>
          <w:sz w:val="20"/>
          <w:szCs w:val="20"/>
          <w:shd w:val="clear" w:color="auto" w:fill="FFFFFF"/>
        </w:rPr>
        <w:t xml:space="preserve"> </w:t>
      </w:r>
      <w:r>
        <w:rPr>
          <w:color w:val="1D1817"/>
          <w:sz w:val="20"/>
          <w:szCs w:val="20"/>
          <w:shd w:val="clear" w:color="auto" w:fill="FFFFFF"/>
        </w:rPr>
        <w:t>(</w:t>
      </w:r>
      <w:r w:rsidRPr="00DB434B">
        <w:rPr>
          <w:color w:val="1D1817"/>
          <w:sz w:val="20"/>
          <w:szCs w:val="20"/>
          <w:shd w:val="clear" w:color="auto" w:fill="FFFFFF"/>
        </w:rPr>
        <w:t>1</w:t>
      </w:r>
      <w:r>
        <w:rPr>
          <w:color w:val="1D1817"/>
          <w:sz w:val="20"/>
          <w:szCs w:val="20"/>
          <w:shd w:val="clear" w:color="auto" w:fill="FFFFFF"/>
        </w:rPr>
        <w:t>)</w:t>
      </w:r>
      <w:r w:rsidRPr="00DB434B">
        <w:rPr>
          <w:color w:val="1D1817"/>
          <w:sz w:val="20"/>
          <w:szCs w:val="20"/>
          <w:shd w:val="clear" w:color="auto" w:fill="FFFFFF"/>
        </w:rPr>
        <w:t xml:space="preserve"> switch light switch </w:t>
      </w:r>
    </w:p>
    <w:p w:rsidR="005C7335" w:rsidRDefault="005C7335" w:rsidP="005C7335">
      <w:pPr>
        <w:pStyle w:val="Style"/>
        <w:shd w:val="clear" w:color="auto" w:fill="FFFFFF"/>
        <w:spacing w:before="24" w:line="268" w:lineRule="exact"/>
        <w:ind w:right="1972"/>
        <w:rPr>
          <w:color w:val="1D1817"/>
          <w:sz w:val="20"/>
          <w:szCs w:val="20"/>
          <w:u w:val="single"/>
          <w:shd w:val="clear" w:color="auto" w:fill="FFFFFF"/>
        </w:rPr>
      </w:pPr>
    </w:p>
    <w:p w:rsidR="005C7335" w:rsidRPr="002C5FF8" w:rsidRDefault="005C7335" w:rsidP="005C7335">
      <w:pPr>
        <w:pStyle w:val="Style"/>
        <w:shd w:val="clear" w:color="auto" w:fill="FFFFFF"/>
        <w:spacing w:before="24" w:line="268" w:lineRule="exact"/>
        <w:ind w:right="1972"/>
        <w:rPr>
          <w:color w:val="1D1817"/>
          <w:sz w:val="20"/>
          <w:szCs w:val="20"/>
          <w:shd w:val="clear" w:color="auto" w:fill="FFFFFF"/>
        </w:rPr>
      </w:pPr>
      <w:r w:rsidRPr="002C5FF8">
        <w:rPr>
          <w:color w:val="1D1817"/>
          <w:sz w:val="20"/>
          <w:szCs w:val="20"/>
          <w:shd w:val="clear" w:color="auto" w:fill="FFFFFF"/>
        </w:rPr>
        <w:t>Flooring:</w:t>
      </w:r>
    </w:p>
    <w:p w:rsidR="005C7335" w:rsidRPr="00DB434B" w:rsidRDefault="005C7335" w:rsidP="005C7335">
      <w:pPr>
        <w:pStyle w:val="Style"/>
        <w:shd w:val="clear" w:color="auto" w:fill="FFFFFF"/>
        <w:spacing w:before="24" w:line="268" w:lineRule="exact"/>
        <w:ind w:right="1972"/>
        <w:rPr>
          <w:color w:val="1D1817"/>
          <w:sz w:val="20"/>
          <w:szCs w:val="20"/>
          <w:u w:val="single"/>
          <w:shd w:val="clear" w:color="auto" w:fill="FFFFFF"/>
        </w:rPr>
      </w:pPr>
    </w:p>
    <w:p w:rsidR="005C7335" w:rsidRPr="006852E4" w:rsidRDefault="005C7335" w:rsidP="00713342">
      <w:pPr>
        <w:pStyle w:val="Style"/>
        <w:numPr>
          <w:ilvl w:val="0"/>
          <w:numId w:val="44"/>
        </w:numPr>
        <w:shd w:val="clear" w:color="auto" w:fill="FFFFFF"/>
        <w:spacing w:line="273" w:lineRule="exact"/>
        <w:ind w:left="360" w:hanging="360"/>
        <w:rPr>
          <w:color w:val="FF0000"/>
          <w:sz w:val="20"/>
          <w:szCs w:val="20"/>
          <w:shd w:val="clear" w:color="auto" w:fill="FFFFFF"/>
        </w:rPr>
      </w:pPr>
      <w:r w:rsidRPr="007424C9">
        <w:rPr>
          <w:sz w:val="20"/>
          <w:szCs w:val="20"/>
          <w:shd w:val="clear" w:color="auto" w:fill="FFFFFF"/>
        </w:rPr>
        <w:t>Key in bamboo flooring(</w:t>
      </w:r>
      <w:r>
        <w:rPr>
          <w:color w:val="1C1817"/>
          <w:sz w:val="20"/>
          <w:szCs w:val="20"/>
          <w:shd w:val="clear" w:color="auto" w:fill="FFFFFF"/>
        </w:rPr>
        <w:t xml:space="preserve">Parterre Flooring Systems, 1175-Natural Bamboo) </w:t>
      </w:r>
      <w:r w:rsidRPr="00DB434B">
        <w:rPr>
          <w:color w:val="1C1817"/>
          <w:sz w:val="20"/>
          <w:szCs w:val="20"/>
          <w:shd w:val="clear" w:color="auto" w:fill="FFFFFF"/>
        </w:rPr>
        <w:t xml:space="preserve"> </w:t>
      </w:r>
      <w:r w:rsidRPr="00DB434B">
        <w:rPr>
          <w:color w:val="1C1717"/>
          <w:sz w:val="20"/>
          <w:szCs w:val="20"/>
          <w:shd w:val="clear" w:color="auto" w:fill="FFFFFF"/>
        </w:rPr>
        <w:t xml:space="preserve"> </w:t>
      </w:r>
      <w:r w:rsidRPr="006852E4">
        <w:rPr>
          <w:color w:val="FF0000"/>
          <w:sz w:val="20"/>
          <w:szCs w:val="20"/>
          <w:shd w:val="clear" w:color="auto" w:fill="FFFFFF"/>
        </w:rPr>
        <w:t xml:space="preserve"> </w:t>
      </w:r>
      <w:r w:rsidRPr="007424C9">
        <w:rPr>
          <w:sz w:val="20"/>
          <w:szCs w:val="20"/>
          <w:shd w:val="clear" w:color="auto" w:fill="FFFFFF"/>
        </w:rPr>
        <w:t>and install throughout old office</w:t>
      </w:r>
      <w:r w:rsidRPr="006852E4">
        <w:rPr>
          <w:color w:val="FF0000"/>
          <w:sz w:val="20"/>
          <w:szCs w:val="20"/>
          <w:shd w:val="clear" w:color="auto" w:fill="FFFFFF"/>
        </w:rPr>
        <w:t xml:space="preserve"> </w:t>
      </w:r>
      <w:r w:rsidRPr="007424C9">
        <w:rPr>
          <w:sz w:val="20"/>
          <w:szCs w:val="20"/>
          <w:shd w:val="clear" w:color="auto" w:fill="FFFFFF"/>
        </w:rPr>
        <w:t xml:space="preserve">space </w:t>
      </w:r>
    </w:p>
    <w:p w:rsidR="005C7335" w:rsidRPr="00267155" w:rsidRDefault="005C7335" w:rsidP="00713342">
      <w:pPr>
        <w:pStyle w:val="Style"/>
        <w:numPr>
          <w:ilvl w:val="0"/>
          <w:numId w:val="44"/>
        </w:numPr>
        <w:shd w:val="clear" w:color="auto" w:fill="FFFFFF"/>
        <w:spacing w:before="9" w:line="264" w:lineRule="exact"/>
        <w:ind w:left="360" w:right="2070" w:hanging="360"/>
        <w:rPr>
          <w:color w:val="1D1817"/>
          <w:sz w:val="20"/>
          <w:szCs w:val="20"/>
          <w:u w:val="single"/>
          <w:shd w:val="clear" w:color="auto" w:fill="FFFFFF"/>
          <w:lang w:bidi="he-IL"/>
        </w:rPr>
      </w:pPr>
      <w:r w:rsidRPr="00DB434B">
        <w:rPr>
          <w:color w:val="1D1817"/>
          <w:sz w:val="20"/>
          <w:szCs w:val="20"/>
          <w:shd w:val="clear" w:color="auto" w:fill="FFFFFF"/>
        </w:rPr>
        <w:t xml:space="preserve">Install new cove base to match </w:t>
      </w:r>
      <w:r>
        <w:rPr>
          <w:color w:val="1D1817"/>
          <w:sz w:val="20"/>
          <w:szCs w:val="20"/>
          <w:shd w:val="clear" w:color="auto" w:fill="FFFFFF"/>
        </w:rPr>
        <w:t>existing</w:t>
      </w:r>
      <w:r>
        <w:rPr>
          <w:color w:val="373231"/>
          <w:sz w:val="20"/>
          <w:szCs w:val="20"/>
          <w:shd w:val="clear" w:color="auto" w:fill="FFFFFF"/>
        </w:rPr>
        <w:t>\</w:t>
      </w:r>
    </w:p>
    <w:p w:rsidR="005C7335" w:rsidRDefault="005C7335" w:rsidP="005C7335">
      <w:pPr>
        <w:pStyle w:val="Style"/>
        <w:shd w:val="clear" w:color="auto" w:fill="FFFFFF"/>
        <w:spacing w:before="9" w:line="264" w:lineRule="exact"/>
        <w:ind w:right="6216"/>
        <w:rPr>
          <w:color w:val="1D1817"/>
          <w:sz w:val="20"/>
          <w:szCs w:val="20"/>
          <w:u w:val="single"/>
          <w:shd w:val="clear" w:color="auto" w:fill="FFFFFF"/>
        </w:rPr>
      </w:pPr>
    </w:p>
    <w:p w:rsidR="005C7335" w:rsidRPr="002C5FF8" w:rsidRDefault="005C7335" w:rsidP="005C7335">
      <w:pPr>
        <w:pStyle w:val="Style"/>
        <w:shd w:val="clear" w:color="auto" w:fill="FFFFFF"/>
        <w:spacing w:before="9" w:line="264" w:lineRule="exact"/>
        <w:ind w:right="6216"/>
        <w:rPr>
          <w:color w:val="1D1817"/>
          <w:sz w:val="20"/>
          <w:szCs w:val="20"/>
          <w:shd w:val="clear" w:color="auto" w:fill="FFFFFF"/>
          <w:lang w:bidi="he-IL"/>
        </w:rPr>
      </w:pPr>
      <w:r w:rsidRPr="002C5FF8">
        <w:rPr>
          <w:color w:val="1D1817"/>
          <w:sz w:val="20"/>
          <w:szCs w:val="20"/>
          <w:shd w:val="clear" w:color="auto" w:fill="FFFFFF"/>
        </w:rPr>
        <w:t xml:space="preserve">Fire </w:t>
      </w:r>
      <w:r w:rsidRPr="002C5FF8">
        <w:rPr>
          <w:color w:val="1D1817"/>
          <w:w w:val="124"/>
          <w:sz w:val="20"/>
          <w:szCs w:val="20"/>
          <w:shd w:val="clear" w:color="auto" w:fill="FFFFFF"/>
          <w:lang w:bidi="he-IL"/>
        </w:rPr>
        <w:t xml:space="preserve">&amp; </w:t>
      </w:r>
      <w:r w:rsidRPr="002C5FF8">
        <w:rPr>
          <w:color w:val="1D1817"/>
          <w:sz w:val="20"/>
          <w:szCs w:val="20"/>
          <w:shd w:val="clear" w:color="auto" w:fill="FFFFFF"/>
          <w:lang w:bidi="he-IL"/>
        </w:rPr>
        <w:t>S</w:t>
      </w:r>
      <w:r w:rsidRPr="002C5FF8">
        <w:rPr>
          <w:color w:val="030000"/>
          <w:sz w:val="20"/>
          <w:szCs w:val="20"/>
          <w:shd w:val="clear" w:color="auto" w:fill="FFFFFF"/>
          <w:lang w:bidi="he-IL"/>
        </w:rPr>
        <w:t>a</w:t>
      </w:r>
      <w:r w:rsidRPr="002C5FF8">
        <w:rPr>
          <w:color w:val="1D1817"/>
          <w:sz w:val="20"/>
          <w:szCs w:val="20"/>
          <w:shd w:val="clear" w:color="auto" w:fill="FFFFFF"/>
          <w:lang w:bidi="he-IL"/>
        </w:rPr>
        <w:t xml:space="preserve">fety: </w:t>
      </w:r>
    </w:p>
    <w:p w:rsidR="005C7335" w:rsidRPr="00DB434B" w:rsidRDefault="005C7335" w:rsidP="005C7335">
      <w:pPr>
        <w:pStyle w:val="Style"/>
        <w:shd w:val="clear" w:color="auto" w:fill="FFFFFF"/>
        <w:spacing w:before="9" w:line="264" w:lineRule="exact"/>
        <w:ind w:right="6216"/>
        <w:rPr>
          <w:color w:val="1D1817"/>
          <w:sz w:val="20"/>
          <w:szCs w:val="20"/>
          <w:u w:val="single"/>
          <w:shd w:val="clear" w:color="auto" w:fill="FFFFFF"/>
          <w:lang w:bidi="he-IL"/>
        </w:rPr>
      </w:pPr>
    </w:p>
    <w:p w:rsidR="005C7335" w:rsidRDefault="005C7335" w:rsidP="00713342">
      <w:pPr>
        <w:pStyle w:val="Style"/>
        <w:numPr>
          <w:ilvl w:val="0"/>
          <w:numId w:val="45"/>
        </w:numPr>
        <w:shd w:val="clear" w:color="auto" w:fill="FFFFFF"/>
        <w:spacing w:line="278" w:lineRule="exact"/>
        <w:ind w:left="360" w:hanging="360"/>
        <w:rPr>
          <w:color w:val="1D1817"/>
          <w:sz w:val="20"/>
          <w:szCs w:val="20"/>
          <w:shd w:val="clear" w:color="auto" w:fill="FFFFFF"/>
        </w:rPr>
      </w:pPr>
      <w:r w:rsidRPr="00DB434B">
        <w:rPr>
          <w:color w:val="1D1817"/>
          <w:sz w:val="20"/>
          <w:szCs w:val="20"/>
          <w:shd w:val="clear" w:color="auto" w:fill="FFFFFF"/>
        </w:rPr>
        <w:t xml:space="preserve">Add </w:t>
      </w:r>
      <w:r>
        <w:rPr>
          <w:color w:val="1D1817"/>
          <w:sz w:val="20"/>
          <w:szCs w:val="20"/>
          <w:shd w:val="clear" w:color="auto" w:fill="FFFFFF"/>
        </w:rPr>
        <w:t>(</w:t>
      </w:r>
      <w:r w:rsidRPr="00DB434B">
        <w:rPr>
          <w:color w:val="1D1817"/>
          <w:sz w:val="20"/>
          <w:szCs w:val="20"/>
          <w:shd w:val="clear" w:color="auto" w:fill="FFFFFF"/>
        </w:rPr>
        <w:t>1</w:t>
      </w:r>
      <w:r>
        <w:rPr>
          <w:color w:val="1D1817"/>
          <w:sz w:val="20"/>
          <w:szCs w:val="20"/>
          <w:shd w:val="clear" w:color="auto" w:fill="FFFFFF"/>
        </w:rPr>
        <w:t>)</w:t>
      </w:r>
      <w:r w:rsidRPr="00DB434B">
        <w:rPr>
          <w:color w:val="1D1817"/>
          <w:sz w:val="20"/>
          <w:szCs w:val="20"/>
          <w:shd w:val="clear" w:color="auto" w:fill="FFFFFF"/>
        </w:rPr>
        <w:t xml:space="preserve"> wall mounted System Sensor horn</w:t>
      </w:r>
      <w:r w:rsidRPr="00DB434B">
        <w:rPr>
          <w:color w:val="030000"/>
          <w:sz w:val="20"/>
          <w:szCs w:val="20"/>
          <w:shd w:val="clear" w:color="auto" w:fill="FFFFFF"/>
        </w:rPr>
        <w:t>/</w:t>
      </w:r>
      <w:r w:rsidRPr="00DB434B">
        <w:rPr>
          <w:color w:val="1D1817"/>
          <w:sz w:val="20"/>
          <w:szCs w:val="20"/>
          <w:shd w:val="clear" w:color="auto" w:fill="FFFFFF"/>
        </w:rPr>
        <w:t>strobe light</w:t>
      </w:r>
    </w:p>
    <w:p w:rsidR="005C7335" w:rsidRDefault="005C7335" w:rsidP="005C7335">
      <w:pPr>
        <w:pStyle w:val="Style"/>
        <w:shd w:val="clear" w:color="auto" w:fill="FFFFFF"/>
        <w:spacing w:line="278" w:lineRule="exact"/>
        <w:rPr>
          <w:b/>
          <w:color w:val="1D1817"/>
          <w:sz w:val="20"/>
          <w:szCs w:val="20"/>
          <w:shd w:val="clear" w:color="auto" w:fill="FFFFFF"/>
        </w:rPr>
      </w:pPr>
    </w:p>
    <w:p w:rsidR="005C7335" w:rsidRDefault="005C7335" w:rsidP="005C7335">
      <w:pPr>
        <w:rPr>
          <w:b/>
          <w:color w:val="1D1817"/>
          <w:shd w:val="clear" w:color="auto" w:fill="FFFFFF"/>
        </w:rPr>
      </w:pPr>
      <w:r>
        <w:rPr>
          <w:b/>
          <w:color w:val="1D1817"/>
          <w:shd w:val="clear" w:color="auto" w:fill="FFFFFF"/>
        </w:rPr>
        <w:br w:type="page"/>
      </w:r>
    </w:p>
    <w:p w:rsidR="005C7335" w:rsidRPr="002C5FF8" w:rsidRDefault="005C7335" w:rsidP="005C7335">
      <w:pPr>
        <w:pStyle w:val="Style"/>
        <w:shd w:val="clear" w:color="auto" w:fill="FFFFFF"/>
        <w:spacing w:line="278" w:lineRule="exact"/>
        <w:rPr>
          <w:b/>
          <w:color w:val="1D1817"/>
          <w:sz w:val="20"/>
          <w:szCs w:val="20"/>
          <w:u w:val="single"/>
          <w:shd w:val="clear" w:color="auto" w:fill="FFFFFF"/>
        </w:rPr>
      </w:pPr>
      <w:r w:rsidRPr="002C5FF8">
        <w:rPr>
          <w:b/>
          <w:color w:val="1D1817"/>
          <w:sz w:val="20"/>
          <w:szCs w:val="20"/>
          <w:u w:val="single"/>
          <w:shd w:val="clear" w:color="auto" w:fill="FFFFFF"/>
        </w:rPr>
        <w:t>Rm. 135A</w:t>
      </w:r>
    </w:p>
    <w:p w:rsidR="005C7335" w:rsidRDefault="005C7335" w:rsidP="005C7335">
      <w:pPr>
        <w:pStyle w:val="Style"/>
        <w:shd w:val="clear" w:color="auto" w:fill="FFFFFF"/>
        <w:spacing w:line="278" w:lineRule="exact"/>
        <w:rPr>
          <w:b/>
          <w:color w:val="1D1817"/>
          <w:sz w:val="20"/>
          <w:szCs w:val="20"/>
          <w:shd w:val="clear" w:color="auto" w:fill="FFFFFF"/>
        </w:rPr>
      </w:pPr>
    </w:p>
    <w:p w:rsidR="005C7335" w:rsidRDefault="005C7335" w:rsidP="00713342">
      <w:pPr>
        <w:pStyle w:val="Style"/>
        <w:numPr>
          <w:ilvl w:val="0"/>
          <w:numId w:val="53"/>
        </w:numPr>
        <w:shd w:val="clear" w:color="auto" w:fill="FFFFFF"/>
        <w:spacing w:line="278" w:lineRule="exact"/>
        <w:rPr>
          <w:color w:val="1D1817"/>
          <w:sz w:val="20"/>
          <w:szCs w:val="20"/>
          <w:shd w:val="clear" w:color="auto" w:fill="FFFFFF"/>
        </w:rPr>
      </w:pPr>
      <w:r w:rsidRPr="006D461E">
        <w:rPr>
          <w:color w:val="1D1817"/>
          <w:sz w:val="20"/>
          <w:szCs w:val="20"/>
          <w:shd w:val="clear" w:color="auto" w:fill="FFFFFF"/>
        </w:rPr>
        <w:t>Cons</w:t>
      </w:r>
      <w:r>
        <w:rPr>
          <w:color w:val="1D1817"/>
          <w:sz w:val="20"/>
          <w:szCs w:val="20"/>
          <w:shd w:val="clear" w:color="auto" w:fill="FFFFFF"/>
        </w:rPr>
        <w:t>tr</w:t>
      </w:r>
      <w:r w:rsidRPr="006D461E">
        <w:rPr>
          <w:color w:val="1D1817"/>
          <w:sz w:val="20"/>
          <w:szCs w:val="20"/>
          <w:shd w:val="clear" w:color="auto" w:fill="FFFFFF"/>
        </w:rPr>
        <w:t xml:space="preserve">uct </w:t>
      </w:r>
      <w:r>
        <w:rPr>
          <w:color w:val="1D1817"/>
          <w:sz w:val="20"/>
          <w:szCs w:val="20"/>
          <w:shd w:val="clear" w:color="auto" w:fill="FFFFFF"/>
        </w:rPr>
        <w:t>3 5/8”</w:t>
      </w:r>
      <w:r w:rsidRPr="006D461E">
        <w:rPr>
          <w:color w:val="1D1817"/>
          <w:sz w:val="20"/>
          <w:szCs w:val="20"/>
          <w:shd w:val="clear" w:color="auto" w:fill="FFFFFF"/>
        </w:rPr>
        <w:t>metal</w:t>
      </w:r>
      <w:r>
        <w:rPr>
          <w:color w:val="1D1817"/>
          <w:sz w:val="20"/>
          <w:szCs w:val="20"/>
          <w:shd w:val="clear" w:color="auto" w:fill="FFFFFF"/>
        </w:rPr>
        <w:t xml:space="preserve"> stud wall through ceiling to divide room  into two offices. See Plan</w:t>
      </w:r>
    </w:p>
    <w:p w:rsidR="005C7335" w:rsidRDefault="005C7335" w:rsidP="00713342">
      <w:pPr>
        <w:pStyle w:val="Style"/>
        <w:numPr>
          <w:ilvl w:val="0"/>
          <w:numId w:val="53"/>
        </w:numPr>
        <w:shd w:val="clear" w:color="auto" w:fill="FFFFFF"/>
        <w:spacing w:line="278" w:lineRule="exact"/>
        <w:rPr>
          <w:color w:val="1D1817"/>
          <w:sz w:val="20"/>
          <w:szCs w:val="20"/>
          <w:shd w:val="clear" w:color="auto" w:fill="FFFFFF"/>
        </w:rPr>
      </w:pPr>
      <w:r>
        <w:rPr>
          <w:color w:val="1D1817"/>
          <w:sz w:val="20"/>
          <w:szCs w:val="20"/>
          <w:shd w:val="clear" w:color="auto" w:fill="FFFFFF"/>
        </w:rPr>
        <w:t>Cut hole in existing hall for new</w:t>
      </w:r>
      <w:r w:rsidRPr="006D461E">
        <w:rPr>
          <w:color w:val="1D1817"/>
          <w:sz w:val="20"/>
          <w:szCs w:val="20"/>
          <w:shd w:val="clear" w:color="auto" w:fill="FFFFFF"/>
        </w:rPr>
        <w:t xml:space="preserve"> </w:t>
      </w:r>
      <w:r>
        <w:rPr>
          <w:color w:val="1D1817"/>
          <w:sz w:val="20"/>
          <w:szCs w:val="20"/>
          <w:shd w:val="clear" w:color="auto" w:fill="FFFFFF"/>
        </w:rPr>
        <w:t>entry door into newly created office.</w:t>
      </w:r>
    </w:p>
    <w:p w:rsidR="005C7335" w:rsidRDefault="005C7335" w:rsidP="00713342">
      <w:pPr>
        <w:pStyle w:val="Style"/>
        <w:numPr>
          <w:ilvl w:val="0"/>
          <w:numId w:val="53"/>
        </w:numPr>
        <w:shd w:val="clear" w:color="auto" w:fill="FFFFFF"/>
        <w:spacing w:line="278" w:lineRule="exact"/>
        <w:rPr>
          <w:color w:val="1D1817"/>
          <w:sz w:val="20"/>
          <w:szCs w:val="20"/>
          <w:shd w:val="clear" w:color="auto" w:fill="FFFFFF"/>
        </w:rPr>
      </w:pPr>
      <w:r>
        <w:rPr>
          <w:color w:val="1D1817"/>
          <w:sz w:val="20"/>
          <w:szCs w:val="20"/>
          <w:shd w:val="clear" w:color="auto" w:fill="FFFFFF"/>
        </w:rPr>
        <w:t>Install new left hand door in newly created office to match existing office entry door.</w:t>
      </w:r>
    </w:p>
    <w:p w:rsidR="005C7335" w:rsidRDefault="005C7335" w:rsidP="005C7335">
      <w:pPr>
        <w:pStyle w:val="Style"/>
        <w:shd w:val="clear" w:color="auto" w:fill="FFFFFF"/>
        <w:spacing w:line="273" w:lineRule="exact"/>
        <w:rPr>
          <w:color w:val="1D1817"/>
          <w:sz w:val="20"/>
          <w:szCs w:val="20"/>
          <w:u w:val="single"/>
          <w:shd w:val="clear" w:color="auto" w:fill="FFFFFF"/>
        </w:rPr>
      </w:pPr>
    </w:p>
    <w:p w:rsidR="005C7335" w:rsidRPr="002C5FF8" w:rsidRDefault="005C7335" w:rsidP="005C7335">
      <w:pPr>
        <w:pStyle w:val="Style"/>
        <w:shd w:val="clear" w:color="auto" w:fill="FFFFFF"/>
        <w:spacing w:line="273" w:lineRule="exact"/>
        <w:rPr>
          <w:color w:val="030000"/>
          <w:sz w:val="20"/>
          <w:szCs w:val="20"/>
          <w:shd w:val="clear" w:color="auto" w:fill="FFFFFF"/>
        </w:rPr>
      </w:pPr>
      <w:r w:rsidRPr="002C5FF8">
        <w:rPr>
          <w:color w:val="1D1817"/>
          <w:sz w:val="20"/>
          <w:szCs w:val="20"/>
          <w:shd w:val="clear" w:color="auto" w:fill="FFFFFF"/>
        </w:rPr>
        <w:t>Paint</w:t>
      </w:r>
      <w:r w:rsidRPr="002C5FF8">
        <w:rPr>
          <w:color w:val="030000"/>
          <w:sz w:val="20"/>
          <w:szCs w:val="20"/>
          <w:shd w:val="clear" w:color="auto" w:fill="FFFFFF"/>
        </w:rPr>
        <w:t>:</w:t>
      </w:r>
    </w:p>
    <w:p w:rsidR="005C7335" w:rsidRPr="00267155" w:rsidRDefault="005C7335" w:rsidP="005C7335">
      <w:pPr>
        <w:pStyle w:val="Style"/>
        <w:shd w:val="clear" w:color="auto" w:fill="FFFFFF"/>
        <w:spacing w:line="273" w:lineRule="exact"/>
        <w:rPr>
          <w:color w:val="1D1817"/>
          <w:sz w:val="20"/>
          <w:szCs w:val="20"/>
          <w:shd w:val="clear" w:color="auto" w:fill="FFFFFF"/>
        </w:rPr>
      </w:pPr>
    </w:p>
    <w:p w:rsidR="005C7335" w:rsidRDefault="005C7335" w:rsidP="005C7335">
      <w:pPr>
        <w:pStyle w:val="Style"/>
        <w:shd w:val="clear" w:color="auto" w:fill="FFFFFF"/>
        <w:spacing w:line="268" w:lineRule="exact"/>
        <w:ind w:right="4939"/>
        <w:rPr>
          <w:color w:val="1D1817"/>
          <w:sz w:val="20"/>
          <w:szCs w:val="20"/>
          <w:shd w:val="clear" w:color="auto" w:fill="FFFFFF"/>
          <w:lang w:bidi="he-IL"/>
        </w:rPr>
      </w:pPr>
      <w:r>
        <w:rPr>
          <w:color w:val="1D1817"/>
          <w:sz w:val="20"/>
          <w:szCs w:val="20"/>
          <w:shd w:val="clear" w:color="auto" w:fill="FFFFFF"/>
        </w:rPr>
        <w:t>1.   Tape</w:t>
      </w:r>
      <w:r w:rsidRPr="00DB434B">
        <w:rPr>
          <w:color w:val="1D1817"/>
          <w:sz w:val="20"/>
          <w:szCs w:val="20"/>
          <w:shd w:val="clear" w:color="auto" w:fill="FFFFFF"/>
        </w:rPr>
        <w:t>, bed</w:t>
      </w:r>
      <w:r w:rsidRPr="00DB434B">
        <w:rPr>
          <w:color w:val="373231"/>
          <w:sz w:val="20"/>
          <w:szCs w:val="20"/>
          <w:shd w:val="clear" w:color="auto" w:fill="FFFFFF"/>
        </w:rPr>
        <w:t xml:space="preserve">, </w:t>
      </w:r>
      <w:r>
        <w:rPr>
          <w:color w:val="1D1817"/>
          <w:sz w:val="20"/>
          <w:szCs w:val="20"/>
          <w:shd w:val="clear" w:color="auto" w:fill="FFFFFF"/>
        </w:rPr>
        <w:t>texture</w:t>
      </w:r>
      <w:r w:rsidRPr="00DB434B">
        <w:rPr>
          <w:color w:val="1D1817"/>
          <w:sz w:val="20"/>
          <w:szCs w:val="20"/>
          <w:shd w:val="clear" w:color="auto" w:fill="FFFFFF"/>
        </w:rPr>
        <w:t xml:space="preserve"> </w:t>
      </w:r>
      <w:r w:rsidRPr="00DB434B">
        <w:rPr>
          <w:color w:val="1D1817"/>
          <w:w w:val="131"/>
          <w:sz w:val="20"/>
          <w:szCs w:val="20"/>
          <w:shd w:val="clear" w:color="auto" w:fill="FFFFFF"/>
          <w:lang w:bidi="he-IL"/>
        </w:rPr>
        <w:t xml:space="preserve">&amp; </w:t>
      </w:r>
      <w:r w:rsidRPr="00DB434B">
        <w:rPr>
          <w:color w:val="1D1817"/>
          <w:sz w:val="20"/>
          <w:szCs w:val="20"/>
          <w:shd w:val="clear" w:color="auto" w:fill="FFFFFF"/>
          <w:lang w:bidi="he-IL"/>
        </w:rPr>
        <w:t>paint walls to match existing</w:t>
      </w:r>
    </w:p>
    <w:p w:rsidR="005C7335" w:rsidRDefault="005C7335" w:rsidP="005C7335">
      <w:pPr>
        <w:pStyle w:val="Style"/>
        <w:shd w:val="clear" w:color="auto" w:fill="FFFFFF"/>
        <w:spacing w:before="4" w:line="278" w:lineRule="exact"/>
        <w:ind w:right="6134"/>
        <w:rPr>
          <w:color w:val="1D1817"/>
          <w:sz w:val="20"/>
          <w:szCs w:val="20"/>
          <w:u w:val="single"/>
          <w:shd w:val="clear" w:color="auto" w:fill="FFFFFF"/>
          <w:lang w:bidi="he-IL"/>
        </w:rPr>
      </w:pPr>
    </w:p>
    <w:p w:rsidR="005C7335" w:rsidRPr="002C5FF8" w:rsidRDefault="005C7335" w:rsidP="005C7335">
      <w:pPr>
        <w:pStyle w:val="Style"/>
        <w:shd w:val="clear" w:color="auto" w:fill="FFFFFF"/>
        <w:spacing w:before="4" w:line="278" w:lineRule="exact"/>
        <w:ind w:right="6134"/>
        <w:rPr>
          <w:color w:val="1D1817"/>
          <w:sz w:val="20"/>
          <w:szCs w:val="20"/>
          <w:shd w:val="clear" w:color="auto" w:fill="FFFFFF"/>
          <w:lang w:bidi="he-IL"/>
        </w:rPr>
      </w:pPr>
      <w:r w:rsidRPr="002C5FF8">
        <w:rPr>
          <w:color w:val="1D1817"/>
          <w:sz w:val="20"/>
          <w:szCs w:val="20"/>
          <w:shd w:val="clear" w:color="auto" w:fill="FFFFFF"/>
          <w:lang w:bidi="he-IL"/>
        </w:rPr>
        <w:t>Ceiling</w:t>
      </w:r>
    </w:p>
    <w:p w:rsidR="005C7335" w:rsidRDefault="005C7335" w:rsidP="005C7335">
      <w:pPr>
        <w:pStyle w:val="Style"/>
        <w:shd w:val="clear" w:color="auto" w:fill="FFFFFF"/>
        <w:spacing w:before="4" w:line="278" w:lineRule="exact"/>
        <w:ind w:right="6134"/>
        <w:rPr>
          <w:color w:val="1D1817"/>
          <w:sz w:val="20"/>
          <w:szCs w:val="20"/>
          <w:u w:val="single"/>
          <w:shd w:val="clear" w:color="auto" w:fill="FFFFFF"/>
          <w:lang w:bidi="he-IL"/>
        </w:rPr>
      </w:pPr>
    </w:p>
    <w:p w:rsidR="005C7335" w:rsidRDefault="005C7335" w:rsidP="00713342">
      <w:pPr>
        <w:pStyle w:val="Style"/>
        <w:numPr>
          <w:ilvl w:val="0"/>
          <w:numId w:val="54"/>
        </w:numPr>
        <w:shd w:val="clear" w:color="auto" w:fill="FFFFFF"/>
        <w:spacing w:before="4" w:line="278" w:lineRule="exact"/>
        <w:ind w:right="6134"/>
        <w:rPr>
          <w:color w:val="1D1817"/>
          <w:sz w:val="20"/>
          <w:szCs w:val="20"/>
          <w:shd w:val="clear" w:color="auto" w:fill="FFFFFF"/>
        </w:rPr>
      </w:pPr>
      <w:r w:rsidRPr="00AF48D0">
        <w:rPr>
          <w:color w:val="1D1817"/>
          <w:sz w:val="20"/>
          <w:szCs w:val="20"/>
          <w:shd w:val="clear" w:color="auto" w:fill="FFFFFF"/>
          <w:lang w:bidi="he-IL"/>
        </w:rPr>
        <w:t>Repair and match existing</w:t>
      </w:r>
    </w:p>
    <w:p w:rsidR="005C7335" w:rsidRDefault="005C7335" w:rsidP="005C7335">
      <w:pPr>
        <w:pStyle w:val="Style"/>
        <w:shd w:val="clear" w:color="auto" w:fill="FFFFFF"/>
        <w:spacing w:before="4" w:line="278" w:lineRule="exact"/>
        <w:ind w:right="6134"/>
        <w:rPr>
          <w:color w:val="1D1817"/>
          <w:sz w:val="20"/>
          <w:szCs w:val="20"/>
          <w:shd w:val="clear" w:color="auto" w:fill="FFFFFF"/>
          <w:lang w:bidi="he-IL"/>
        </w:rPr>
      </w:pPr>
    </w:p>
    <w:p w:rsidR="005C7335" w:rsidRPr="002C5FF8" w:rsidRDefault="005C7335" w:rsidP="005C7335">
      <w:pPr>
        <w:pStyle w:val="Style"/>
        <w:shd w:val="clear" w:color="auto" w:fill="FFFFFF"/>
        <w:spacing w:before="4" w:line="278" w:lineRule="exact"/>
        <w:ind w:right="6134"/>
        <w:rPr>
          <w:color w:val="1D1817"/>
          <w:sz w:val="20"/>
          <w:szCs w:val="20"/>
          <w:shd w:val="clear" w:color="auto" w:fill="FFFFFF"/>
          <w:lang w:bidi="he-IL"/>
        </w:rPr>
      </w:pPr>
      <w:r w:rsidRPr="002C5FF8">
        <w:rPr>
          <w:color w:val="1D1817"/>
          <w:sz w:val="20"/>
          <w:szCs w:val="20"/>
          <w:shd w:val="clear" w:color="auto" w:fill="FFFFFF"/>
          <w:lang w:bidi="he-IL"/>
        </w:rPr>
        <w:t>Electrical</w:t>
      </w:r>
    </w:p>
    <w:p w:rsidR="005C7335" w:rsidRDefault="005C7335" w:rsidP="005C7335">
      <w:pPr>
        <w:pStyle w:val="Style"/>
        <w:shd w:val="clear" w:color="auto" w:fill="FFFFFF"/>
        <w:spacing w:before="4" w:line="278" w:lineRule="exact"/>
        <w:ind w:right="6134"/>
        <w:rPr>
          <w:color w:val="1D1817"/>
          <w:sz w:val="20"/>
          <w:szCs w:val="20"/>
          <w:u w:val="single"/>
          <w:shd w:val="clear" w:color="auto" w:fill="FFFFFF"/>
          <w:lang w:bidi="he-IL"/>
        </w:rPr>
      </w:pPr>
    </w:p>
    <w:p w:rsidR="005C7335" w:rsidRDefault="005C7335" w:rsidP="00713342">
      <w:pPr>
        <w:pStyle w:val="Style"/>
        <w:numPr>
          <w:ilvl w:val="0"/>
          <w:numId w:val="55"/>
        </w:numPr>
        <w:shd w:val="clear" w:color="auto" w:fill="FFFFFF"/>
        <w:spacing w:before="4" w:line="278" w:lineRule="exact"/>
        <w:ind w:right="3420"/>
        <w:rPr>
          <w:color w:val="1D1817"/>
          <w:sz w:val="20"/>
          <w:szCs w:val="20"/>
          <w:shd w:val="clear" w:color="auto" w:fill="FFFFFF"/>
          <w:lang w:bidi="he-IL"/>
        </w:rPr>
      </w:pPr>
      <w:r w:rsidRPr="00AF48D0">
        <w:rPr>
          <w:color w:val="1D1817"/>
          <w:sz w:val="20"/>
          <w:szCs w:val="20"/>
          <w:shd w:val="clear" w:color="auto" w:fill="FFFFFF"/>
          <w:lang w:bidi="he-IL"/>
        </w:rPr>
        <w:t>Install li</w:t>
      </w:r>
      <w:r>
        <w:rPr>
          <w:color w:val="1D1817"/>
          <w:sz w:val="20"/>
          <w:szCs w:val="20"/>
          <w:shd w:val="clear" w:color="auto" w:fill="FFFFFF"/>
          <w:lang w:bidi="he-IL"/>
        </w:rPr>
        <w:t>ght switch at new door to operate light in new office</w:t>
      </w:r>
    </w:p>
    <w:p w:rsidR="005C7335" w:rsidRDefault="005C7335" w:rsidP="00713342">
      <w:pPr>
        <w:pStyle w:val="Style"/>
        <w:numPr>
          <w:ilvl w:val="0"/>
          <w:numId w:val="55"/>
        </w:numPr>
        <w:shd w:val="clear" w:color="auto" w:fill="FFFFFF"/>
        <w:spacing w:before="4" w:line="278" w:lineRule="exact"/>
        <w:ind w:right="2160"/>
        <w:rPr>
          <w:color w:val="1D1817"/>
          <w:sz w:val="20"/>
          <w:szCs w:val="20"/>
          <w:shd w:val="clear" w:color="auto" w:fill="FFFFFF"/>
          <w:lang w:bidi="he-IL"/>
        </w:rPr>
      </w:pPr>
      <w:r>
        <w:rPr>
          <w:color w:val="1D1817"/>
          <w:sz w:val="20"/>
          <w:szCs w:val="20"/>
          <w:shd w:val="clear" w:color="auto" w:fill="FFFFFF"/>
          <w:lang w:bidi="he-IL"/>
        </w:rPr>
        <w:t>Install two electrical outlets and two data boxes with conduit to ceiling ht.</w:t>
      </w:r>
    </w:p>
    <w:p w:rsidR="005C7335" w:rsidRPr="005C0833" w:rsidRDefault="005C7335" w:rsidP="005C7335">
      <w:pPr>
        <w:rPr>
          <w:b/>
        </w:rPr>
      </w:pPr>
    </w:p>
    <w:p w:rsidR="005C7335" w:rsidRDefault="005C7335" w:rsidP="005C7335">
      <w:pPr>
        <w:rPr>
          <w:b/>
          <w:sz w:val="24"/>
          <w:szCs w:val="24"/>
        </w:rPr>
      </w:pPr>
      <w:r>
        <w:rPr>
          <w:b/>
          <w:sz w:val="24"/>
          <w:szCs w:val="24"/>
        </w:rPr>
        <w:br w:type="page"/>
      </w:r>
    </w:p>
    <w:p w:rsidR="005C7335" w:rsidRDefault="005C7335" w:rsidP="005C7335">
      <w:pPr>
        <w:rPr>
          <w:b/>
          <w:sz w:val="24"/>
          <w:szCs w:val="24"/>
        </w:rPr>
      </w:pPr>
      <w:r w:rsidRPr="00000A48">
        <w:rPr>
          <w:b/>
          <w:sz w:val="24"/>
          <w:szCs w:val="24"/>
        </w:rPr>
        <w:t>General Notes:</w:t>
      </w:r>
    </w:p>
    <w:p w:rsidR="005C7335" w:rsidRDefault="005C7335" w:rsidP="005C7335">
      <w:pPr>
        <w:rPr>
          <w:b/>
          <w:sz w:val="24"/>
          <w:szCs w:val="24"/>
        </w:rPr>
      </w:pPr>
    </w:p>
    <w:p w:rsidR="005C7335" w:rsidRPr="00935ED3" w:rsidRDefault="005C7335" w:rsidP="00713342">
      <w:pPr>
        <w:pStyle w:val="ListParagraph"/>
        <w:numPr>
          <w:ilvl w:val="0"/>
          <w:numId w:val="62"/>
        </w:numPr>
        <w:rPr>
          <w:b/>
          <w:sz w:val="24"/>
          <w:szCs w:val="24"/>
        </w:rPr>
      </w:pPr>
      <w:r w:rsidRPr="00935ED3">
        <w:rPr>
          <w:b/>
          <w:sz w:val="24"/>
          <w:szCs w:val="24"/>
        </w:rPr>
        <w:t>Project Completion Date: 70 calendar days from date contract is awarded</w:t>
      </w:r>
    </w:p>
    <w:p w:rsidR="005C7335" w:rsidRPr="00CC149A" w:rsidRDefault="005C7335" w:rsidP="00713342">
      <w:pPr>
        <w:pStyle w:val="ListParagraph"/>
        <w:numPr>
          <w:ilvl w:val="0"/>
          <w:numId w:val="62"/>
        </w:numPr>
        <w:rPr>
          <w:sz w:val="24"/>
          <w:szCs w:val="24"/>
        </w:rPr>
      </w:pPr>
      <w:r w:rsidRPr="00CC149A">
        <w:rPr>
          <w:sz w:val="24"/>
          <w:szCs w:val="24"/>
        </w:rPr>
        <w:t>Dust barriers will be installed and will be in accordance with TSTC project manager</w:t>
      </w:r>
    </w:p>
    <w:p w:rsidR="005C7335" w:rsidRPr="00000A48" w:rsidRDefault="005C7335" w:rsidP="00713342">
      <w:pPr>
        <w:pStyle w:val="ListParagraph"/>
        <w:numPr>
          <w:ilvl w:val="0"/>
          <w:numId w:val="62"/>
        </w:numPr>
        <w:rPr>
          <w:sz w:val="24"/>
          <w:szCs w:val="24"/>
        </w:rPr>
      </w:pPr>
      <w:r w:rsidRPr="00000A48">
        <w:rPr>
          <w:sz w:val="24"/>
          <w:szCs w:val="24"/>
        </w:rPr>
        <w:t xml:space="preserve">Contractor </w:t>
      </w:r>
      <w:r>
        <w:rPr>
          <w:sz w:val="24"/>
          <w:szCs w:val="24"/>
        </w:rPr>
        <w:t>shall clean trash, debris,   and   sweep   work area daily.</w:t>
      </w:r>
    </w:p>
    <w:p w:rsidR="005C7335" w:rsidRDefault="005C7335" w:rsidP="00713342">
      <w:pPr>
        <w:pStyle w:val="ListParagraph"/>
        <w:numPr>
          <w:ilvl w:val="0"/>
          <w:numId w:val="62"/>
        </w:numPr>
        <w:rPr>
          <w:sz w:val="24"/>
          <w:szCs w:val="24"/>
        </w:rPr>
      </w:pPr>
      <w:r>
        <w:rPr>
          <w:sz w:val="24"/>
          <w:szCs w:val="24"/>
        </w:rPr>
        <w:t>Contractor shall maintain a traffic barricade. This will be in accordance with TSTC project manager.</w:t>
      </w:r>
    </w:p>
    <w:p w:rsidR="005C7335" w:rsidRDefault="005C7335" w:rsidP="00713342">
      <w:pPr>
        <w:pStyle w:val="ListParagraph"/>
        <w:numPr>
          <w:ilvl w:val="0"/>
          <w:numId w:val="62"/>
        </w:numPr>
        <w:rPr>
          <w:sz w:val="24"/>
          <w:szCs w:val="24"/>
        </w:rPr>
      </w:pPr>
      <w:r>
        <w:rPr>
          <w:sz w:val="24"/>
          <w:szCs w:val="24"/>
        </w:rPr>
        <w:t xml:space="preserve">No radios, MP3s, etc. </w:t>
      </w:r>
    </w:p>
    <w:p w:rsidR="005C7335" w:rsidRDefault="005C7335" w:rsidP="00713342">
      <w:pPr>
        <w:pStyle w:val="ListParagraph"/>
        <w:numPr>
          <w:ilvl w:val="0"/>
          <w:numId w:val="62"/>
        </w:numPr>
        <w:rPr>
          <w:sz w:val="24"/>
          <w:szCs w:val="24"/>
        </w:rPr>
      </w:pPr>
      <w:r>
        <w:rPr>
          <w:sz w:val="24"/>
          <w:szCs w:val="24"/>
        </w:rPr>
        <w:t>Proper work attire will be maintained by contractor’s employees and sub-contractors.</w:t>
      </w:r>
    </w:p>
    <w:p w:rsidR="005C7335" w:rsidRPr="00000A48" w:rsidRDefault="005C7335" w:rsidP="00713342">
      <w:pPr>
        <w:pStyle w:val="ListParagraph"/>
        <w:numPr>
          <w:ilvl w:val="0"/>
          <w:numId w:val="62"/>
        </w:numPr>
        <w:rPr>
          <w:sz w:val="24"/>
          <w:szCs w:val="24"/>
        </w:rPr>
      </w:pPr>
      <w:r>
        <w:rPr>
          <w:sz w:val="24"/>
          <w:szCs w:val="24"/>
        </w:rPr>
        <w:t xml:space="preserve">If at any time there is a discrepancy with these notes then TSTC project manager will make final decision. </w:t>
      </w:r>
    </w:p>
    <w:p w:rsidR="00555AB4" w:rsidRPr="005C7335" w:rsidRDefault="00555AB4">
      <w:pPr>
        <w:rPr>
          <w:rFonts w:ascii="Arial" w:hAnsi="Arial" w:cs="Arial"/>
          <w:b/>
          <w:color w:val="000000"/>
          <w:sz w:val="24"/>
          <w:szCs w:val="24"/>
        </w:rPr>
      </w:pPr>
    </w:p>
    <w:sectPr w:rsidR="00555AB4" w:rsidRPr="005C7335" w:rsidSect="00F05852">
      <w:headerReference w:type="default" r:id="rId18"/>
      <w:footerReference w:type="default" r:id="rId19"/>
      <w:pgSz w:w="12240" w:h="15840"/>
      <w:pgMar w:top="1166" w:right="1440" w:bottom="907" w:left="1440" w:header="720" w:footer="994" w:gutter="0"/>
      <w:pgNumType w:start="1"/>
      <w:cols w:space="144"/>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758" w:rsidRDefault="005C2758">
      <w:r>
        <w:separator/>
      </w:r>
    </w:p>
  </w:endnote>
  <w:endnote w:type="continuationSeparator" w:id="0">
    <w:p w:rsidR="005C2758" w:rsidRDefault="005C2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QuickType">
    <w:altName w:val="Arial"/>
    <w:charset w:val="00"/>
    <w:family w:val="swiss"/>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28" w:rsidRDefault="00695828">
    <w:pPr>
      <w:pStyle w:val="Footer"/>
      <w:jc w:val="center"/>
    </w:pPr>
    <w:fldSimple w:instr=" PAGE   \* MERGEFORMAT ">
      <w:r w:rsidR="00131082">
        <w:rPr>
          <w:noProof/>
        </w:rPr>
        <w:t>38</w:t>
      </w:r>
    </w:fldSimple>
  </w:p>
  <w:p w:rsidR="00695828" w:rsidRDefault="00695828">
    <w:pPr>
      <w:pStyle w:val="Footer"/>
      <w:jc w:val="center"/>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758" w:rsidRDefault="005C2758">
      <w:r>
        <w:separator/>
      </w:r>
    </w:p>
  </w:footnote>
  <w:footnote w:type="continuationSeparator" w:id="0">
    <w:p w:rsidR="005C2758" w:rsidRDefault="005C27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28" w:rsidRPr="002C4481" w:rsidRDefault="00695828" w:rsidP="002C4481">
    <w:pPr>
      <w:pStyle w:val="Header"/>
      <w:tabs>
        <w:tab w:val="clear" w:pos="4320"/>
      </w:tabs>
      <w:jc w:val="center"/>
      <w:rPr>
        <w:sz w:val="28"/>
        <w:szCs w:val="28"/>
      </w:rPr>
    </w:pPr>
    <w:r>
      <w:rPr>
        <w:sz w:val="28"/>
        <w:szCs w:val="28"/>
      </w:rPr>
      <w:t>Student Service Center Renovation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5"/>
      <w:numFmt w:val="decimal"/>
      <w:pStyle w:val="Heading1"/>
      <w:lvlText w:val="%1"/>
      <w:legacy w:legacy="1" w:legacySpace="120" w:legacyIndent="720"/>
      <w:lvlJc w:val="left"/>
      <w:pPr>
        <w:ind w:left="72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02FB13DB"/>
    <w:multiLevelType w:val="hybridMultilevel"/>
    <w:tmpl w:val="DF6E11A2"/>
    <w:lvl w:ilvl="0" w:tplc="FCDAE8F4">
      <w:start w:val="1"/>
      <w:numFmt w:val="decimal"/>
      <w:lvlText w:val="%1."/>
      <w:legacy w:legacy="1" w:legacySpace="0" w:legacyIndent="0"/>
      <w:lvlJc w:val="left"/>
      <w:rPr>
        <w:rFonts w:ascii="Times New Roman" w:hAnsi="Times New Roman" w:cs="Times New Roman" w:hint="default"/>
        <w:color w:val="1C181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1B78A8"/>
    <w:multiLevelType w:val="hybridMultilevel"/>
    <w:tmpl w:val="4ADA177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DD2806"/>
    <w:multiLevelType w:val="hybridMultilevel"/>
    <w:tmpl w:val="AFB2D5B4"/>
    <w:lvl w:ilvl="0" w:tplc="5E44CDD0">
      <w:start w:val="1"/>
      <w:numFmt w:val="decimal"/>
      <w:lvlText w:val="%1."/>
      <w:legacy w:legacy="1" w:legacySpace="0" w:legacyIndent="0"/>
      <w:lvlJc w:val="left"/>
      <w:rPr>
        <w:rFonts w:ascii="Times New Roman" w:hAnsi="Times New Roman" w:cs="Times New Roman" w:hint="default"/>
        <w:color w:val="1D18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91D6003"/>
    <w:multiLevelType w:val="singleLevel"/>
    <w:tmpl w:val="0AB63D0A"/>
    <w:lvl w:ilvl="0">
      <w:start w:val="1"/>
      <w:numFmt w:val="decimal"/>
      <w:lvlText w:val="%1."/>
      <w:legacy w:legacy="1" w:legacySpace="0" w:legacyIndent="0"/>
      <w:lvlJc w:val="left"/>
      <w:rPr>
        <w:rFonts w:ascii="Times New Roman" w:hAnsi="Times New Roman" w:cs="Times New Roman" w:hint="default"/>
        <w:color w:val="1D1818"/>
      </w:rPr>
    </w:lvl>
  </w:abstractNum>
  <w:abstractNum w:abstractNumId="5">
    <w:nsid w:val="0AAC2B65"/>
    <w:multiLevelType w:val="hybridMultilevel"/>
    <w:tmpl w:val="06184654"/>
    <w:lvl w:ilvl="0" w:tplc="FCDAE8F4">
      <w:start w:val="1"/>
      <w:numFmt w:val="decimal"/>
      <w:lvlText w:val="%1."/>
      <w:legacy w:legacy="1" w:legacySpace="0" w:legacyIndent="0"/>
      <w:lvlJc w:val="left"/>
      <w:rPr>
        <w:rFonts w:ascii="Times New Roman" w:hAnsi="Times New Roman" w:cs="Times New Roman" w:hint="default"/>
        <w:color w:val="1C181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B7074C"/>
    <w:multiLevelType w:val="hybridMultilevel"/>
    <w:tmpl w:val="2AC2BA54"/>
    <w:lvl w:ilvl="0" w:tplc="3046335E">
      <w:start w:val="1"/>
      <w:numFmt w:val="decimal"/>
      <w:lvlText w:val="%1."/>
      <w:legacy w:legacy="1" w:legacySpace="0" w:legacyIndent="0"/>
      <w:lvlJc w:val="left"/>
      <w:rPr>
        <w:rFonts w:ascii="Times New Roman" w:hAnsi="Times New Roman" w:cs="Times New Roman" w:hint="default"/>
        <w:color w:val="1D181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FE04182"/>
    <w:multiLevelType w:val="hybridMultilevel"/>
    <w:tmpl w:val="A6E65A1C"/>
    <w:lvl w:ilvl="0" w:tplc="04090003">
      <w:start w:val="1"/>
      <w:numFmt w:val="bullet"/>
      <w:lvlText w:val="o"/>
      <w:lvlJc w:val="left"/>
      <w:pPr>
        <w:tabs>
          <w:tab w:val="num" w:pos="1440"/>
        </w:tabs>
        <w:ind w:left="1440" w:hanging="360"/>
      </w:pPr>
      <w:rPr>
        <w:rFonts w:ascii="Courier New" w:hAnsi="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0EF596B"/>
    <w:multiLevelType w:val="hybridMultilevel"/>
    <w:tmpl w:val="0F989FDE"/>
    <w:lvl w:ilvl="0" w:tplc="0409000F">
      <w:start w:val="1"/>
      <w:numFmt w:val="decimal"/>
      <w:lvlText w:val="%1."/>
      <w:lvlJc w:val="left"/>
      <w:pPr>
        <w:ind w:left="1484" w:hanging="360"/>
      </w:pPr>
      <w:rPr>
        <w:rFonts w:cs="Times New Roman"/>
      </w:rPr>
    </w:lvl>
    <w:lvl w:ilvl="1" w:tplc="04090019" w:tentative="1">
      <w:start w:val="1"/>
      <w:numFmt w:val="lowerLetter"/>
      <w:lvlText w:val="%2."/>
      <w:lvlJc w:val="left"/>
      <w:pPr>
        <w:ind w:left="2204" w:hanging="360"/>
      </w:pPr>
      <w:rPr>
        <w:rFonts w:cs="Times New Roman"/>
      </w:rPr>
    </w:lvl>
    <w:lvl w:ilvl="2" w:tplc="0409001B" w:tentative="1">
      <w:start w:val="1"/>
      <w:numFmt w:val="lowerRoman"/>
      <w:lvlText w:val="%3."/>
      <w:lvlJc w:val="right"/>
      <w:pPr>
        <w:ind w:left="2924" w:hanging="180"/>
      </w:pPr>
      <w:rPr>
        <w:rFonts w:cs="Times New Roman"/>
      </w:rPr>
    </w:lvl>
    <w:lvl w:ilvl="3" w:tplc="0409000F" w:tentative="1">
      <w:start w:val="1"/>
      <w:numFmt w:val="decimal"/>
      <w:lvlText w:val="%4."/>
      <w:lvlJc w:val="left"/>
      <w:pPr>
        <w:ind w:left="3644" w:hanging="360"/>
      </w:pPr>
      <w:rPr>
        <w:rFonts w:cs="Times New Roman"/>
      </w:rPr>
    </w:lvl>
    <w:lvl w:ilvl="4" w:tplc="04090019" w:tentative="1">
      <w:start w:val="1"/>
      <w:numFmt w:val="lowerLetter"/>
      <w:lvlText w:val="%5."/>
      <w:lvlJc w:val="left"/>
      <w:pPr>
        <w:ind w:left="4364" w:hanging="360"/>
      </w:pPr>
      <w:rPr>
        <w:rFonts w:cs="Times New Roman"/>
      </w:rPr>
    </w:lvl>
    <w:lvl w:ilvl="5" w:tplc="0409001B" w:tentative="1">
      <w:start w:val="1"/>
      <w:numFmt w:val="lowerRoman"/>
      <w:lvlText w:val="%6."/>
      <w:lvlJc w:val="right"/>
      <w:pPr>
        <w:ind w:left="5084" w:hanging="180"/>
      </w:pPr>
      <w:rPr>
        <w:rFonts w:cs="Times New Roman"/>
      </w:rPr>
    </w:lvl>
    <w:lvl w:ilvl="6" w:tplc="0409000F" w:tentative="1">
      <w:start w:val="1"/>
      <w:numFmt w:val="decimal"/>
      <w:lvlText w:val="%7."/>
      <w:lvlJc w:val="left"/>
      <w:pPr>
        <w:ind w:left="5804" w:hanging="360"/>
      </w:pPr>
      <w:rPr>
        <w:rFonts w:cs="Times New Roman"/>
      </w:rPr>
    </w:lvl>
    <w:lvl w:ilvl="7" w:tplc="04090019" w:tentative="1">
      <w:start w:val="1"/>
      <w:numFmt w:val="lowerLetter"/>
      <w:lvlText w:val="%8."/>
      <w:lvlJc w:val="left"/>
      <w:pPr>
        <w:ind w:left="6524" w:hanging="360"/>
      </w:pPr>
      <w:rPr>
        <w:rFonts w:cs="Times New Roman"/>
      </w:rPr>
    </w:lvl>
    <w:lvl w:ilvl="8" w:tplc="0409001B" w:tentative="1">
      <w:start w:val="1"/>
      <w:numFmt w:val="lowerRoman"/>
      <w:lvlText w:val="%9."/>
      <w:lvlJc w:val="right"/>
      <w:pPr>
        <w:ind w:left="7244" w:hanging="180"/>
      </w:pPr>
      <w:rPr>
        <w:rFonts w:cs="Times New Roman"/>
      </w:rPr>
    </w:lvl>
  </w:abstractNum>
  <w:abstractNum w:abstractNumId="9">
    <w:nsid w:val="12840BDE"/>
    <w:multiLevelType w:val="hybridMultilevel"/>
    <w:tmpl w:val="3BACA4AC"/>
    <w:lvl w:ilvl="0" w:tplc="05F03C16">
      <w:start w:val="3"/>
      <w:numFmt w:val="lowerLetter"/>
      <w:lvlText w:val="%1.)"/>
      <w:lvlJc w:val="left"/>
      <w:pPr>
        <w:tabs>
          <w:tab w:val="num" w:pos="1440"/>
        </w:tabs>
        <w:ind w:left="1440" w:hanging="360"/>
      </w:pPr>
    </w:lvl>
    <w:lvl w:ilvl="1" w:tplc="C25CEE26">
      <w:start w:val="1"/>
      <w:numFmt w:val="upp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4330A98"/>
    <w:multiLevelType w:val="singleLevel"/>
    <w:tmpl w:val="3046335E"/>
    <w:lvl w:ilvl="0">
      <w:start w:val="1"/>
      <w:numFmt w:val="decimal"/>
      <w:lvlText w:val="%1."/>
      <w:legacy w:legacy="1" w:legacySpace="0" w:legacyIndent="0"/>
      <w:lvlJc w:val="left"/>
      <w:rPr>
        <w:rFonts w:ascii="Times New Roman" w:hAnsi="Times New Roman" w:cs="Times New Roman" w:hint="default"/>
        <w:color w:val="1D1817"/>
      </w:rPr>
    </w:lvl>
  </w:abstractNum>
  <w:abstractNum w:abstractNumId="11">
    <w:nsid w:val="17710831"/>
    <w:multiLevelType w:val="hybridMultilevel"/>
    <w:tmpl w:val="06ECD87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9C59E1"/>
    <w:multiLevelType w:val="hybridMultilevel"/>
    <w:tmpl w:val="D22A1CF0"/>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D910841"/>
    <w:multiLevelType w:val="multilevel"/>
    <w:tmpl w:val="E164429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nsid w:val="1E3F064B"/>
    <w:multiLevelType w:val="hybridMultilevel"/>
    <w:tmpl w:val="AFD8659C"/>
    <w:lvl w:ilvl="0" w:tplc="3046335E">
      <w:start w:val="1"/>
      <w:numFmt w:val="decimal"/>
      <w:lvlText w:val="%1."/>
      <w:legacy w:legacy="1" w:legacySpace="0" w:legacyIndent="0"/>
      <w:lvlJc w:val="left"/>
      <w:rPr>
        <w:rFonts w:ascii="Times New Roman" w:hAnsi="Times New Roman" w:cs="Times New Roman" w:hint="default"/>
        <w:color w:val="1D181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F0F2C2D"/>
    <w:multiLevelType w:val="multilevel"/>
    <w:tmpl w:val="E164429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219E6F61"/>
    <w:multiLevelType w:val="hybridMultilevel"/>
    <w:tmpl w:val="301C1452"/>
    <w:lvl w:ilvl="0" w:tplc="FCDAE8F4">
      <w:start w:val="1"/>
      <w:numFmt w:val="decimal"/>
      <w:lvlText w:val="%1."/>
      <w:legacy w:legacy="1" w:legacySpace="0" w:legacyIndent="0"/>
      <w:lvlJc w:val="left"/>
      <w:rPr>
        <w:rFonts w:ascii="Times New Roman" w:hAnsi="Times New Roman" w:cs="Times New Roman" w:hint="default"/>
        <w:color w:val="1C1817"/>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24C84B21"/>
    <w:multiLevelType w:val="hybridMultilevel"/>
    <w:tmpl w:val="294E2338"/>
    <w:lvl w:ilvl="0" w:tplc="5E44CDD0">
      <w:start w:val="1"/>
      <w:numFmt w:val="decimal"/>
      <w:lvlText w:val="%1."/>
      <w:legacy w:legacy="1" w:legacySpace="0" w:legacyIndent="0"/>
      <w:lvlJc w:val="left"/>
      <w:rPr>
        <w:rFonts w:ascii="Times New Roman" w:hAnsi="Times New Roman" w:cs="Times New Roman" w:hint="default"/>
        <w:color w:val="1D18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8091285"/>
    <w:multiLevelType w:val="hybridMultilevel"/>
    <w:tmpl w:val="38B24E20"/>
    <w:lvl w:ilvl="0" w:tplc="5E44CDD0">
      <w:start w:val="1"/>
      <w:numFmt w:val="decimal"/>
      <w:lvlText w:val="%1."/>
      <w:legacy w:legacy="1" w:legacySpace="0" w:legacyIndent="0"/>
      <w:lvlJc w:val="left"/>
      <w:rPr>
        <w:rFonts w:ascii="Times New Roman" w:hAnsi="Times New Roman" w:cs="Times New Roman" w:hint="default"/>
        <w:color w:val="1D18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8EA539C"/>
    <w:multiLevelType w:val="singleLevel"/>
    <w:tmpl w:val="FCDAE8F4"/>
    <w:lvl w:ilvl="0">
      <w:start w:val="1"/>
      <w:numFmt w:val="decimal"/>
      <w:lvlText w:val="%1."/>
      <w:legacy w:legacy="1" w:legacySpace="0" w:legacyIndent="0"/>
      <w:lvlJc w:val="left"/>
      <w:rPr>
        <w:rFonts w:ascii="Times New Roman" w:hAnsi="Times New Roman" w:cs="Times New Roman" w:hint="default"/>
        <w:color w:val="1C1817"/>
      </w:rPr>
    </w:lvl>
  </w:abstractNum>
  <w:abstractNum w:abstractNumId="20">
    <w:nsid w:val="2D380839"/>
    <w:multiLevelType w:val="hybridMultilevel"/>
    <w:tmpl w:val="C70E08B2"/>
    <w:lvl w:ilvl="0" w:tplc="04090019">
      <w:start w:val="1"/>
      <w:numFmt w:val="lowerLetter"/>
      <w:lvlText w:val="%1."/>
      <w:lvlJc w:val="left"/>
      <w:pPr>
        <w:tabs>
          <w:tab w:val="num" w:pos="720"/>
        </w:tabs>
        <w:ind w:left="720" w:hanging="360"/>
      </w:pPr>
      <w:rPr>
        <w:rFonts w:cs="Times New Roman" w:hint="default"/>
      </w:rPr>
    </w:lvl>
    <w:lvl w:ilvl="1" w:tplc="CE3C49A6">
      <w:start w:val="1"/>
      <w:numFmt w:val="decimal"/>
      <w:lvlText w:val="%2."/>
      <w:lvlJc w:val="left"/>
      <w:pPr>
        <w:tabs>
          <w:tab w:val="num" w:pos="360"/>
        </w:tabs>
        <w:ind w:left="360" w:hanging="360"/>
      </w:pPr>
      <w:rPr>
        <w:rFonts w:cs="Times New Roman" w:hint="default"/>
        <w:b/>
        <w:sz w:val="24"/>
        <w:szCs w:val="24"/>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F673B58"/>
    <w:multiLevelType w:val="hybridMultilevel"/>
    <w:tmpl w:val="4CE66776"/>
    <w:lvl w:ilvl="0" w:tplc="5E44CDD0">
      <w:start w:val="1"/>
      <w:numFmt w:val="decimal"/>
      <w:lvlText w:val="%1."/>
      <w:legacy w:legacy="1" w:legacySpace="0" w:legacyIndent="0"/>
      <w:lvlJc w:val="left"/>
      <w:rPr>
        <w:rFonts w:ascii="Times New Roman" w:hAnsi="Times New Roman" w:cs="Times New Roman" w:hint="default"/>
        <w:color w:val="1D18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0473F85"/>
    <w:multiLevelType w:val="multilevel"/>
    <w:tmpl w:val="E164429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31CD4455"/>
    <w:multiLevelType w:val="hybridMultilevel"/>
    <w:tmpl w:val="7C94B4C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4F14088"/>
    <w:multiLevelType w:val="hybridMultilevel"/>
    <w:tmpl w:val="D17291FC"/>
    <w:lvl w:ilvl="0" w:tplc="3046335E">
      <w:start w:val="1"/>
      <w:numFmt w:val="decimal"/>
      <w:lvlText w:val="%1."/>
      <w:legacy w:legacy="1" w:legacySpace="0" w:legacyIndent="0"/>
      <w:lvlJc w:val="left"/>
      <w:rPr>
        <w:rFonts w:ascii="Times New Roman" w:hAnsi="Times New Roman" w:cs="Times New Roman" w:hint="default"/>
        <w:color w:val="1D181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6B46352"/>
    <w:multiLevelType w:val="multilevel"/>
    <w:tmpl w:val="E164429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nsid w:val="36CC72D2"/>
    <w:multiLevelType w:val="hybridMultilevel"/>
    <w:tmpl w:val="408C9822"/>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7">
    <w:nsid w:val="37D10B28"/>
    <w:multiLevelType w:val="multilevel"/>
    <w:tmpl w:val="E164429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8">
    <w:nsid w:val="38221D35"/>
    <w:multiLevelType w:val="hybridMultilevel"/>
    <w:tmpl w:val="4AFE6592"/>
    <w:lvl w:ilvl="0" w:tplc="5E44CDD0">
      <w:start w:val="1"/>
      <w:numFmt w:val="decimal"/>
      <w:lvlText w:val="%1."/>
      <w:legacy w:legacy="1" w:legacySpace="0" w:legacyIndent="0"/>
      <w:lvlJc w:val="left"/>
      <w:rPr>
        <w:rFonts w:ascii="Times New Roman" w:hAnsi="Times New Roman" w:cs="Times New Roman" w:hint="default"/>
        <w:color w:val="1D18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9716E63"/>
    <w:multiLevelType w:val="hybridMultilevel"/>
    <w:tmpl w:val="0F989FD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2204" w:hanging="360"/>
      </w:pPr>
      <w:rPr>
        <w:rFonts w:cs="Times New Roman"/>
      </w:rPr>
    </w:lvl>
    <w:lvl w:ilvl="2" w:tplc="0409001B" w:tentative="1">
      <w:start w:val="1"/>
      <w:numFmt w:val="lowerRoman"/>
      <w:lvlText w:val="%3."/>
      <w:lvlJc w:val="right"/>
      <w:pPr>
        <w:ind w:left="2924" w:hanging="180"/>
      </w:pPr>
      <w:rPr>
        <w:rFonts w:cs="Times New Roman"/>
      </w:rPr>
    </w:lvl>
    <w:lvl w:ilvl="3" w:tplc="0409000F" w:tentative="1">
      <w:start w:val="1"/>
      <w:numFmt w:val="decimal"/>
      <w:lvlText w:val="%4."/>
      <w:lvlJc w:val="left"/>
      <w:pPr>
        <w:ind w:left="3644" w:hanging="360"/>
      </w:pPr>
      <w:rPr>
        <w:rFonts w:cs="Times New Roman"/>
      </w:rPr>
    </w:lvl>
    <w:lvl w:ilvl="4" w:tplc="04090019" w:tentative="1">
      <w:start w:val="1"/>
      <w:numFmt w:val="lowerLetter"/>
      <w:lvlText w:val="%5."/>
      <w:lvlJc w:val="left"/>
      <w:pPr>
        <w:ind w:left="4364" w:hanging="360"/>
      </w:pPr>
      <w:rPr>
        <w:rFonts w:cs="Times New Roman"/>
      </w:rPr>
    </w:lvl>
    <w:lvl w:ilvl="5" w:tplc="0409001B" w:tentative="1">
      <w:start w:val="1"/>
      <w:numFmt w:val="lowerRoman"/>
      <w:lvlText w:val="%6."/>
      <w:lvlJc w:val="right"/>
      <w:pPr>
        <w:ind w:left="5084" w:hanging="180"/>
      </w:pPr>
      <w:rPr>
        <w:rFonts w:cs="Times New Roman"/>
      </w:rPr>
    </w:lvl>
    <w:lvl w:ilvl="6" w:tplc="0409000F" w:tentative="1">
      <w:start w:val="1"/>
      <w:numFmt w:val="decimal"/>
      <w:lvlText w:val="%7."/>
      <w:lvlJc w:val="left"/>
      <w:pPr>
        <w:ind w:left="5804" w:hanging="360"/>
      </w:pPr>
      <w:rPr>
        <w:rFonts w:cs="Times New Roman"/>
      </w:rPr>
    </w:lvl>
    <w:lvl w:ilvl="7" w:tplc="04090019" w:tentative="1">
      <w:start w:val="1"/>
      <w:numFmt w:val="lowerLetter"/>
      <w:lvlText w:val="%8."/>
      <w:lvlJc w:val="left"/>
      <w:pPr>
        <w:ind w:left="6524" w:hanging="360"/>
      </w:pPr>
      <w:rPr>
        <w:rFonts w:cs="Times New Roman"/>
      </w:rPr>
    </w:lvl>
    <w:lvl w:ilvl="8" w:tplc="0409001B" w:tentative="1">
      <w:start w:val="1"/>
      <w:numFmt w:val="lowerRoman"/>
      <w:lvlText w:val="%9."/>
      <w:lvlJc w:val="right"/>
      <w:pPr>
        <w:ind w:left="7244" w:hanging="180"/>
      </w:pPr>
      <w:rPr>
        <w:rFonts w:cs="Times New Roman"/>
      </w:rPr>
    </w:lvl>
  </w:abstractNum>
  <w:abstractNum w:abstractNumId="30">
    <w:nsid w:val="3A743FC7"/>
    <w:multiLevelType w:val="singleLevel"/>
    <w:tmpl w:val="FCDAE8F4"/>
    <w:lvl w:ilvl="0">
      <w:start w:val="1"/>
      <w:numFmt w:val="decimal"/>
      <w:lvlText w:val="%1."/>
      <w:legacy w:legacy="1" w:legacySpace="0" w:legacyIndent="0"/>
      <w:lvlJc w:val="left"/>
      <w:rPr>
        <w:rFonts w:ascii="Times New Roman" w:hAnsi="Times New Roman" w:cs="Times New Roman" w:hint="default"/>
        <w:color w:val="1C1817"/>
      </w:rPr>
    </w:lvl>
  </w:abstractNum>
  <w:abstractNum w:abstractNumId="31">
    <w:nsid w:val="3EAC7E74"/>
    <w:multiLevelType w:val="hybridMultilevel"/>
    <w:tmpl w:val="6746899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3F211774"/>
    <w:multiLevelType w:val="hybridMultilevel"/>
    <w:tmpl w:val="E508FDE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3F5B37D7"/>
    <w:multiLevelType w:val="hybridMultilevel"/>
    <w:tmpl w:val="22C2E730"/>
    <w:lvl w:ilvl="0" w:tplc="B314B90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412302B"/>
    <w:multiLevelType w:val="hybridMultilevel"/>
    <w:tmpl w:val="F38CD434"/>
    <w:lvl w:ilvl="0" w:tplc="A8E4E6DE">
      <w:start w:val="1"/>
      <w:numFmt w:val="upperLetter"/>
      <w:lvlText w:val="%1."/>
      <w:lvlJc w:val="left"/>
      <w:pPr>
        <w:tabs>
          <w:tab w:val="num" w:pos="1080"/>
        </w:tabs>
        <w:ind w:left="1080" w:hanging="360"/>
      </w:pPr>
    </w:lvl>
    <w:lvl w:ilvl="1" w:tplc="15C488F0">
      <w:start w:val="1"/>
      <w:numFmt w:val="decimal"/>
      <w:lvlText w:val="%2."/>
      <w:lvlJc w:val="left"/>
      <w:pPr>
        <w:tabs>
          <w:tab w:val="num" w:pos="1800"/>
        </w:tabs>
        <w:ind w:left="1800" w:hanging="360"/>
      </w:pPr>
    </w:lvl>
    <w:lvl w:ilvl="2" w:tplc="5B124276">
      <w:start w:val="1"/>
      <w:numFmt w:val="lowerLetter"/>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459121BA"/>
    <w:multiLevelType w:val="hybridMultilevel"/>
    <w:tmpl w:val="3496BA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7787C88"/>
    <w:multiLevelType w:val="hybridMultilevel"/>
    <w:tmpl w:val="9CF6F424"/>
    <w:lvl w:ilvl="0" w:tplc="FCDAE8F4">
      <w:start w:val="1"/>
      <w:numFmt w:val="decimal"/>
      <w:lvlText w:val="%1."/>
      <w:legacy w:legacy="1" w:legacySpace="0" w:legacyIndent="0"/>
      <w:lvlJc w:val="left"/>
      <w:rPr>
        <w:rFonts w:ascii="Times New Roman" w:hAnsi="Times New Roman" w:cs="Times New Roman" w:hint="default"/>
        <w:color w:val="1C181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A33494A"/>
    <w:multiLevelType w:val="hybridMultilevel"/>
    <w:tmpl w:val="D1320D6E"/>
    <w:lvl w:ilvl="0" w:tplc="FCDAE8F4">
      <w:start w:val="1"/>
      <w:numFmt w:val="decimal"/>
      <w:lvlText w:val="%1."/>
      <w:legacy w:legacy="1" w:legacySpace="0" w:legacyIndent="0"/>
      <w:lvlJc w:val="left"/>
      <w:rPr>
        <w:rFonts w:ascii="Times New Roman" w:hAnsi="Times New Roman" w:cs="Times New Roman" w:hint="default"/>
        <w:color w:val="1C181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4B03018B"/>
    <w:multiLevelType w:val="hybridMultilevel"/>
    <w:tmpl w:val="9BA8F78C"/>
    <w:lvl w:ilvl="0" w:tplc="3046335E">
      <w:start w:val="1"/>
      <w:numFmt w:val="decimal"/>
      <w:lvlText w:val="%1."/>
      <w:legacy w:legacy="1" w:legacySpace="0" w:legacyIndent="0"/>
      <w:lvlJc w:val="left"/>
      <w:rPr>
        <w:rFonts w:ascii="Times New Roman" w:hAnsi="Times New Roman" w:cs="Times New Roman" w:hint="default"/>
        <w:color w:val="1D181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09A6AA7"/>
    <w:multiLevelType w:val="hybridMultilevel"/>
    <w:tmpl w:val="CC9AC75C"/>
    <w:lvl w:ilvl="0" w:tplc="0409000F">
      <w:start w:val="1"/>
      <w:numFmt w:val="decimal"/>
      <w:lvlText w:val="%1."/>
      <w:lvlJc w:val="left"/>
      <w:pPr>
        <w:ind w:left="1474" w:hanging="360"/>
      </w:pPr>
      <w:rPr>
        <w:rFonts w:cs="Times New Roman" w:hint="default"/>
      </w:rPr>
    </w:lvl>
    <w:lvl w:ilvl="1" w:tplc="04090003" w:tentative="1">
      <w:start w:val="1"/>
      <w:numFmt w:val="bullet"/>
      <w:lvlText w:val="o"/>
      <w:lvlJc w:val="left"/>
      <w:pPr>
        <w:ind w:left="2194" w:hanging="360"/>
      </w:pPr>
      <w:rPr>
        <w:rFonts w:ascii="Courier New" w:hAnsi="Courier New" w:hint="default"/>
      </w:rPr>
    </w:lvl>
    <w:lvl w:ilvl="2" w:tplc="04090005" w:tentative="1">
      <w:start w:val="1"/>
      <w:numFmt w:val="bullet"/>
      <w:lvlText w:val=""/>
      <w:lvlJc w:val="left"/>
      <w:pPr>
        <w:ind w:left="2914" w:hanging="360"/>
      </w:pPr>
      <w:rPr>
        <w:rFonts w:ascii="Marlett" w:hAnsi="Marlett"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hint="default"/>
      </w:rPr>
    </w:lvl>
    <w:lvl w:ilvl="5" w:tplc="04090005" w:tentative="1">
      <w:start w:val="1"/>
      <w:numFmt w:val="bullet"/>
      <w:lvlText w:val=""/>
      <w:lvlJc w:val="left"/>
      <w:pPr>
        <w:ind w:left="5074" w:hanging="360"/>
      </w:pPr>
      <w:rPr>
        <w:rFonts w:ascii="Marlett" w:hAnsi="Marlett"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hint="default"/>
      </w:rPr>
    </w:lvl>
    <w:lvl w:ilvl="8" w:tplc="04090005" w:tentative="1">
      <w:start w:val="1"/>
      <w:numFmt w:val="bullet"/>
      <w:lvlText w:val=""/>
      <w:lvlJc w:val="left"/>
      <w:pPr>
        <w:ind w:left="7234" w:hanging="360"/>
      </w:pPr>
      <w:rPr>
        <w:rFonts w:ascii="Marlett" w:hAnsi="Marlett" w:hint="default"/>
      </w:rPr>
    </w:lvl>
  </w:abstractNum>
  <w:abstractNum w:abstractNumId="40">
    <w:nsid w:val="52AF5CCC"/>
    <w:multiLevelType w:val="multilevel"/>
    <w:tmpl w:val="162E6600"/>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1">
    <w:nsid w:val="52E43F01"/>
    <w:multiLevelType w:val="hybridMultilevel"/>
    <w:tmpl w:val="713437F6"/>
    <w:lvl w:ilvl="0" w:tplc="3046335E">
      <w:start w:val="1"/>
      <w:numFmt w:val="decimal"/>
      <w:lvlText w:val="%1."/>
      <w:legacy w:legacy="1" w:legacySpace="0" w:legacyIndent="0"/>
      <w:lvlJc w:val="left"/>
      <w:rPr>
        <w:rFonts w:ascii="Times New Roman" w:hAnsi="Times New Roman" w:cs="Times New Roman" w:hint="default"/>
        <w:color w:val="1D181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579004A7"/>
    <w:multiLevelType w:val="multilevel"/>
    <w:tmpl w:val="E164429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3">
    <w:nsid w:val="58690664"/>
    <w:multiLevelType w:val="hybridMultilevel"/>
    <w:tmpl w:val="99DC030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58CF4858"/>
    <w:multiLevelType w:val="multilevel"/>
    <w:tmpl w:val="E164429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5">
    <w:nsid w:val="5AF817BA"/>
    <w:multiLevelType w:val="singleLevel"/>
    <w:tmpl w:val="5E44CDD0"/>
    <w:lvl w:ilvl="0">
      <w:start w:val="1"/>
      <w:numFmt w:val="decimal"/>
      <w:lvlText w:val="%1."/>
      <w:legacy w:legacy="1" w:legacySpace="0" w:legacyIndent="0"/>
      <w:lvlJc w:val="left"/>
      <w:rPr>
        <w:rFonts w:ascii="Times New Roman" w:hAnsi="Times New Roman" w:cs="Times New Roman" w:hint="default"/>
        <w:color w:val="1D1818"/>
      </w:rPr>
    </w:lvl>
  </w:abstractNum>
  <w:abstractNum w:abstractNumId="46">
    <w:nsid w:val="5F1444F5"/>
    <w:multiLevelType w:val="multilevel"/>
    <w:tmpl w:val="4B92B8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FB2087B"/>
    <w:multiLevelType w:val="multilevel"/>
    <w:tmpl w:val="E164429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8">
    <w:nsid w:val="61F537DF"/>
    <w:multiLevelType w:val="multilevel"/>
    <w:tmpl w:val="E164429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9">
    <w:nsid w:val="626214D6"/>
    <w:multiLevelType w:val="hybridMultilevel"/>
    <w:tmpl w:val="2592960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630D2F88"/>
    <w:multiLevelType w:val="hybridMultilevel"/>
    <w:tmpl w:val="4B567E3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64770320"/>
    <w:multiLevelType w:val="hybridMultilevel"/>
    <w:tmpl w:val="1B66842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52">
    <w:nsid w:val="65C1688F"/>
    <w:multiLevelType w:val="hybridMultilevel"/>
    <w:tmpl w:val="37FAE194"/>
    <w:lvl w:ilvl="0" w:tplc="58808FA6">
      <w:start w:val="1"/>
      <w:numFmt w:val="bullet"/>
      <w:lvlText w:val="-"/>
      <w:lvlJc w:val="left"/>
      <w:pPr>
        <w:ind w:left="390" w:hanging="360"/>
      </w:pPr>
      <w:rPr>
        <w:rFonts w:ascii="Times New Roman" w:eastAsia="Times New Roman" w:hAnsi="Times New Roman" w:hint="default"/>
      </w:rPr>
    </w:lvl>
    <w:lvl w:ilvl="1" w:tplc="04090003" w:tentative="1">
      <w:start w:val="1"/>
      <w:numFmt w:val="bullet"/>
      <w:lvlText w:val="o"/>
      <w:lvlJc w:val="left"/>
      <w:pPr>
        <w:ind w:left="1110" w:hanging="360"/>
      </w:pPr>
      <w:rPr>
        <w:rFonts w:ascii="Courier New" w:hAnsi="Courier New" w:hint="default"/>
      </w:rPr>
    </w:lvl>
    <w:lvl w:ilvl="2" w:tplc="04090005" w:tentative="1">
      <w:start w:val="1"/>
      <w:numFmt w:val="bullet"/>
      <w:lvlText w:val=""/>
      <w:lvlJc w:val="left"/>
      <w:pPr>
        <w:ind w:left="1830" w:hanging="360"/>
      </w:pPr>
      <w:rPr>
        <w:rFonts w:ascii="Marlett" w:hAnsi="Marlett"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Marlett" w:hAnsi="Marlett"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Marlett" w:hAnsi="Marlett" w:hint="default"/>
      </w:rPr>
    </w:lvl>
  </w:abstractNum>
  <w:abstractNum w:abstractNumId="53">
    <w:nsid w:val="6C6E102A"/>
    <w:multiLevelType w:val="hybridMultilevel"/>
    <w:tmpl w:val="95CC1F9A"/>
    <w:lvl w:ilvl="0" w:tplc="0409000F">
      <w:start w:val="1"/>
      <w:numFmt w:val="decimal"/>
      <w:lvlText w:val="%1."/>
      <w:lvlJc w:val="left"/>
      <w:pPr>
        <w:tabs>
          <w:tab w:val="num" w:pos="720"/>
        </w:tabs>
        <w:ind w:left="720" w:hanging="36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340"/>
        </w:tabs>
        <w:ind w:left="2340" w:hanging="360"/>
      </w:pPr>
      <w:rPr>
        <w:rFonts w:ascii="Courier New" w:hAnsi="Courier New"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6C9B3C54"/>
    <w:multiLevelType w:val="hybridMultilevel"/>
    <w:tmpl w:val="49689FD4"/>
    <w:lvl w:ilvl="0" w:tplc="5E44CDD0">
      <w:start w:val="1"/>
      <w:numFmt w:val="decimal"/>
      <w:lvlText w:val="%1."/>
      <w:legacy w:legacy="1" w:legacySpace="0" w:legacyIndent="0"/>
      <w:lvlJc w:val="left"/>
      <w:rPr>
        <w:rFonts w:ascii="Times New Roman" w:hAnsi="Times New Roman" w:cs="Times New Roman" w:hint="default"/>
        <w:color w:val="1D18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6DCF5B92"/>
    <w:multiLevelType w:val="hybridMultilevel"/>
    <w:tmpl w:val="509CCD0C"/>
    <w:lvl w:ilvl="0" w:tplc="5E44CDD0">
      <w:start w:val="1"/>
      <w:numFmt w:val="decimal"/>
      <w:lvlText w:val="%1."/>
      <w:legacy w:legacy="1" w:legacySpace="0" w:legacyIndent="0"/>
      <w:lvlJc w:val="left"/>
      <w:rPr>
        <w:rFonts w:ascii="Times New Roman" w:hAnsi="Times New Roman" w:cs="Times New Roman" w:hint="default"/>
        <w:color w:val="1D18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6EC705CB"/>
    <w:multiLevelType w:val="hybridMultilevel"/>
    <w:tmpl w:val="F60E318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7">
    <w:nsid w:val="74BC196C"/>
    <w:multiLevelType w:val="multilevel"/>
    <w:tmpl w:val="1122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5F50E79"/>
    <w:multiLevelType w:val="hybridMultilevel"/>
    <w:tmpl w:val="CC1035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9">
    <w:nsid w:val="79877CE2"/>
    <w:multiLevelType w:val="hybridMultilevel"/>
    <w:tmpl w:val="BB902CB4"/>
    <w:lvl w:ilvl="0" w:tplc="5E44CDD0">
      <w:start w:val="1"/>
      <w:numFmt w:val="decimal"/>
      <w:lvlText w:val="%1."/>
      <w:legacy w:legacy="1" w:legacySpace="0" w:legacyIndent="0"/>
      <w:lvlJc w:val="left"/>
      <w:rPr>
        <w:rFonts w:ascii="Times New Roman" w:hAnsi="Times New Roman" w:cs="Times New Roman" w:hint="default"/>
        <w:color w:val="1D18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7B7D425E"/>
    <w:multiLevelType w:val="hybridMultilevel"/>
    <w:tmpl w:val="9BE0563E"/>
    <w:lvl w:ilvl="0" w:tplc="5E44CDD0">
      <w:start w:val="1"/>
      <w:numFmt w:val="decimal"/>
      <w:lvlText w:val="%1."/>
      <w:legacy w:legacy="1" w:legacySpace="0" w:legacyIndent="0"/>
      <w:lvlJc w:val="left"/>
      <w:rPr>
        <w:rFonts w:ascii="Times New Roman" w:hAnsi="Times New Roman" w:cs="Times New Roman" w:hint="default"/>
        <w:color w:val="1D18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0"/>
  </w:num>
  <w:num w:numId="3">
    <w:abstractNumId w:val="58"/>
  </w:num>
  <w:num w:numId="4">
    <w:abstractNumId w:val="53"/>
  </w:num>
  <w:num w:numId="5">
    <w:abstractNumId w:val="7"/>
  </w:num>
  <w:num w:numId="6">
    <w:abstractNumId w:val="12"/>
  </w:num>
  <w:num w:numId="7">
    <w:abstractNumId w:val="57"/>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26"/>
  </w:num>
  <w:num w:numId="12">
    <w:abstractNumId w:val="4"/>
  </w:num>
  <w:num w:numId="13">
    <w:abstractNumId w:val="45"/>
  </w:num>
  <w:num w:numId="14">
    <w:abstractNumId w:val="30"/>
  </w:num>
  <w:num w:numId="15">
    <w:abstractNumId w:val="30"/>
    <w:lvlOverride w:ilvl="0">
      <w:lvl w:ilvl="0">
        <w:start w:val="1"/>
        <w:numFmt w:val="decimal"/>
        <w:lvlText w:val="%1."/>
        <w:legacy w:legacy="1" w:legacySpace="0" w:legacyIndent="0"/>
        <w:lvlJc w:val="left"/>
        <w:rPr>
          <w:rFonts w:ascii="Times New Roman" w:hAnsi="Times New Roman" w:cs="Times New Roman" w:hint="default"/>
          <w:color w:val="1C1817"/>
        </w:rPr>
      </w:lvl>
    </w:lvlOverride>
  </w:num>
  <w:num w:numId="16">
    <w:abstractNumId w:val="19"/>
  </w:num>
  <w:num w:numId="17">
    <w:abstractNumId w:val="10"/>
  </w:num>
  <w:num w:numId="18">
    <w:abstractNumId w:val="39"/>
  </w:num>
  <w:num w:numId="19">
    <w:abstractNumId w:val="43"/>
  </w:num>
  <w:num w:numId="20">
    <w:abstractNumId w:val="8"/>
  </w:num>
  <w:num w:numId="21">
    <w:abstractNumId w:val="52"/>
  </w:num>
  <w:num w:numId="22">
    <w:abstractNumId w:val="55"/>
  </w:num>
  <w:num w:numId="23">
    <w:abstractNumId w:val="54"/>
  </w:num>
  <w:num w:numId="24">
    <w:abstractNumId w:val="3"/>
  </w:num>
  <w:num w:numId="25">
    <w:abstractNumId w:val="18"/>
  </w:num>
  <w:num w:numId="26">
    <w:abstractNumId w:val="16"/>
  </w:num>
  <w:num w:numId="27">
    <w:abstractNumId w:val="1"/>
  </w:num>
  <w:num w:numId="28">
    <w:abstractNumId w:val="5"/>
  </w:num>
  <w:num w:numId="29">
    <w:abstractNumId w:val="36"/>
  </w:num>
  <w:num w:numId="30">
    <w:abstractNumId w:val="37"/>
  </w:num>
  <w:num w:numId="31">
    <w:abstractNumId w:val="47"/>
  </w:num>
  <w:num w:numId="32">
    <w:abstractNumId w:val="44"/>
  </w:num>
  <w:num w:numId="33">
    <w:abstractNumId w:val="48"/>
  </w:num>
  <w:num w:numId="34">
    <w:abstractNumId w:val="25"/>
  </w:num>
  <w:num w:numId="35">
    <w:abstractNumId w:val="22"/>
  </w:num>
  <w:num w:numId="36">
    <w:abstractNumId w:val="42"/>
  </w:num>
  <w:num w:numId="37">
    <w:abstractNumId w:val="13"/>
  </w:num>
  <w:num w:numId="38">
    <w:abstractNumId w:val="40"/>
  </w:num>
  <w:num w:numId="39">
    <w:abstractNumId w:val="27"/>
  </w:num>
  <w:num w:numId="40">
    <w:abstractNumId w:val="15"/>
  </w:num>
  <w:num w:numId="41">
    <w:abstractNumId w:val="38"/>
  </w:num>
  <w:num w:numId="42">
    <w:abstractNumId w:val="24"/>
  </w:num>
  <w:num w:numId="43">
    <w:abstractNumId w:val="6"/>
  </w:num>
  <w:num w:numId="44">
    <w:abstractNumId w:val="41"/>
  </w:num>
  <w:num w:numId="45">
    <w:abstractNumId w:val="14"/>
  </w:num>
  <w:num w:numId="46">
    <w:abstractNumId w:val="29"/>
  </w:num>
  <w:num w:numId="47">
    <w:abstractNumId w:val="51"/>
  </w:num>
  <w:num w:numId="48">
    <w:abstractNumId w:val="56"/>
  </w:num>
  <w:num w:numId="49">
    <w:abstractNumId w:val="50"/>
  </w:num>
  <w:num w:numId="50">
    <w:abstractNumId w:val="2"/>
  </w:num>
  <w:num w:numId="51">
    <w:abstractNumId w:val="49"/>
  </w:num>
  <w:num w:numId="52">
    <w:abstractNumId w:val="11"/>
  </w:num>
  <w:num w:numId="53">
    <w:abstractNumId w:val="23"/>
  </w:num>
  <w:num w:numId="54">
    <w:abstractNumId w:val="32"/>
  </w:num>
  <w:num w:numId="55">
    <w:abstractNumId w:val="31"/>
  </w:num>
  <w:num w:numId="56">
    <w:abstractNumId w:val="35"/>
  </w:num>
  <w:num w:numId="57">
    <w:abstractNumId w:val="59"/>
  </w:num>
  <w:num w:numId="58">
    <w:abstractNumId w:val="17"/>
  </w:num>
  <w:num w:numId="59">
    <w:abstractNumId w:val="21"/>
  </w:num>
  <w:num w:numId="60">
    <w:abstractNumId w:val="28"/>
  </w:num>
  <w:num w:numId="61">
    <w:abstractNumId w:val="60"/>
  </w:num>
  <w:num w:numId="62">
    <w:abstractNumId w:val="33"/>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oNotTrackMoves/>
  <w:documentProtection w:edit="forms" w:enforcement="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5852"/>
    <w:rsid w:val="00000A48"/>
    <w:rsid w:val="00010FFA"/>
    <w:rsid w:val="00013741"/>
    <w:rsid w:val="00020193"/>
    <w:rsid w:val="00025C3B"/>
    <w:rsid w:val="00027C7C"/>
    <w:rsid w:val="00034A6C"/>
    <w:rsid w:val="00037606"/>
    <w:rsid w:val="00043705"/>
    <w:rsid w:val="000449F3"/>
    <w:rsid w:val="00050065"/>
    <w:rsid w:val="0005135D"/>
    <w:rsid w:val="00052C55"/>
    <w:rsid w:val="000576AB"/>
    <w:rsid w:val="00064A14"/>
    <w:rsid w:val="000656DB"/>
    <w:rsid w:val="000662E9"/>
    <w:rsid w:val="00081FF1"/>
    <w:rsid w:val="000A2EFF"/>
    <w:rsid w:val="000A431C"/>
    <w:rsid w:val="000B09C1"/>
    <w:rsid w:val="000D27CB"/>
    <w:rsid w:val="000D6E92"/>
    <w:rsid w:val="000F5764"/>
    <w:rsid w:val="00104AA1"/>
    <w:rsid w:val="00105A6E"/>
    <w:rsid w:val="00105B50"/>
    <w:rsid w:val="00120375"/>
    <w:rsid w:val="00131082"/>
    <w:rsid w:val="00133EB0"/>
    <w:rsid w:val="00141D52"/>
    <w:rsid w:val="00144C57"/>
    <w:rsid w:val="0015018F"/>
    <w:rsid w:val="00150C72"/>
    <w:rsid w:val="00154F53"/>
    <w:rsid w:val="00155DC0"/>
    <w:rsid w:val="0016726C"/>
    <w:rsid w:val="00196848"/>
    <w:rsid w:val="001A01EA"/>
    <w:rsid w:val="001B27B5"/>
    <w:rsid w:val="001F23B5"/>
    <w:rsid w:val="001F5B29"/>
    <w:rsid w:val="002004DF"/>
    <w:rsid w:val="0020204A"/>
    <w:rsid w:val="002033AE"/>
    <w:rsid w:val="00205F11"/>
    <w:rsid w:val="002335F9"/>
    <w:rsid w:val="002477ED"/>
    <w:rsid w:val="00267155"/>
    <w:rsid w:val="0028632C"/>
    <w:rsid w:val="00290A21"/>
    <w:rsid w:val="0029717F"/>
    <w:rsid w:val="002B75C8"/>
    <w:rsid w:val="002C4481"/>
    <w:rsid w:val="002C4762"/>
    <w:rsid w:val="002C5FF8"/>
    <w:rsid w:val="002D0C9A"/>
    <w:rsid w:val="002D1D52"/>
    <w:rsid w:val="002E63F4"/>
    <w:rsid w:val="0030208E"/>
    <w:rsid w:val="003063BE"/>
    <w:rsid w:val="00306A8E"/>
    <w:rsid w:val="003218B0"/>
    <w:rsid w:val="00327B71"/>
    <w:rsid w:val="0035640D"/>
    <w:rsid w:val="0035681C"/>
    <w:rsid w:val="0035730A"/>
    <w:rsid w:val="00360DA4"/>
    <w:rsid w:val="00362961"/>
    <w:rsid w:val="003646C0"/>
    <w:rsid w:val="00367C71"/>
    <w:rsid w:val="003702E2"/>
    <w:rsid w:val="00392504"/>
    <w:rsid w:val="003C16D0"/>
    <w:rsid w:val="003D3CD4"/>
    <w:rsid w:val="003D3E51"/>
    <w:rsid w:val="003E093E"/>
    <w:rsid w:val="003E50ED"/>
    <w:rsid w:val="00407354"/>
    <w:rsid w:val="00412771"/>
    <w:rsid w:val="00420414"/>
    <w:rsid w:val="00422E89"/>
    <w:rsid w:val="0044075D"/>
    <w:rsid w:val="00442A39"/>
    <w:rsid w:val="00442E66"/>
    <w:rsid w:val="00453C6B"/>
    <w:rsid w:val="00453DDC"/>
    <w:rsid w:val="004627C6"/>
    <w:rsid w:val="00474F4F"/>
    <w:rsid w:val="00475AFC"/>
    <w:rsid w:val="004A3215"/>
    <w:rsid w:val="004A60E5"/>
    <w:rsid w:val="004B5F69"/>
    <w:rsid w:val="004E0345"/>
    <w:rsid w:val="004E3D85"/>
    <w:rsid w:val="005047C8"/>
    <w:rsid w:val="00517955"/>
    <w:rsid w:val="00522A01"/>
    <w:rsid w:val="00524504"/>
    <w:rsid w:val="0052523F"/>
    <w:rsid w:val="005278A5"/>
    <w:rsid w:val="00531A0C"/>
    <w:rsid w:val="00537018"/>
    <w:rsid w:val="00544A2C"/>
    <w:rsid w:val="00544FDE"/>
    <w:rsid w:val="005465F0"/>
    <w:rsid w:val="00555AB4"/>
    <w:rsid w:val="00563BAF"/>
    <w:rsid w:val="005668C2"/>
    <w:rsid w:val="00566A37"/>
    <w:rsid w:val="005B355E"/>
    <w:rsid w:val="005C0833"/>
    <w:rsid w:val="005C2758"/>
    <w:rsid w:val="005C7335"/>
    <w:rsid w:val="005D7601"/>
    <w:rsid w:val="00602EA7"/>
    <w:rsid w:val="00637DE6"/>
    <w:rsid w:val="00642AF0"/>
    <w:rsid w:val="00650705"/>
    <w:rsid w:val="00651414"/>
    <w:rsid w:val="006518C1"/>
    <w:rsid w:val="006579A4"/>
    <w:rsid w:val="00663959"/>
    <w:rsid w:val="00664964"/>
    <w:rsid w:val="00682CFE"/>
    <w:rsid w:val="006852E4"/>
    <w:rsid w:val="00693E81"/>
    <w:rsid w:val="00695828"/>
    <w:rsid w:val="006C33D5"/>
    <w:rsid w:val="006C7E33"/>
    <w:rsid w:val="006D2A23"/>
    <w:rsid w:val="006D461E"/>
    <w:rsid w:val="006D793E"/>
    <w:rsid w:val="006E0910"/>
    <w:rsid w:val="006E18C6"/>
    <w:rsid w:val="006E54BA"/>
    <w:rsid w:val="006F1E5F"/>
    <w:rsid w:val="006F7D9B"/>
    <w:rsid w:val="00711F38"/>
    <w:rsid w:val="00713342"/>
    <w:rsid w:val="0071364A"/>
    <w:rsid w:val="007161C0"/>
    <w:rsid w:val="00717513"/>
    <w:rsid w:val="00734377"/>
    <w:rsid w:val="007424C9"/>
    <w:rsid w:val="0075793B"/>
    <w:rsid w:val="007601EC"/>
    <w:rsid w:val="00765F38"/>
    <w:rsid w:val="00767251"/>
    <w:rsid w:val="007906FB"/>
    <w:rsid w:val="007975E3"/>
    <w:rsid w:val="007A325B"/>
    <w:rsid w:val="007B16C8"/>
    <w:rsid w:val="007C2242"/>
    <w:rsid w:val="007C6355"/>
    <w:rsid w:val="007D340C"/>
    <w:rsid w:val="007E326D"/>
    <w:rsid w:val="007E6D72"/>
    <w:rsid w:val="007F19D9"/>
    <w:rsid w:val="007F5295"/>
    <w:rsid w:val="00802F44"/>
    <w:rsid w:val="0081269D"/>
    <w:rsid w:val="0082394A"/>
    <w:rsid w:val="008329E1"/>
    <w:rsid w:val="008341AE"/>
    <w:rsid w:val="0083677E"/>
    <w:rsid w:val="00865488"/>
    <w:rsid w:val="00865C4A"/>
    <w:rsid w:val="008715A8"/>
    <w:rsid w:val="0087192B"/>
    <w:rsid w:val="00880FFA"/>
    <w:rsid w:val="008822A3"/>
    <w:rsid w:val="00893980"/>
    <w:rsid w:val="008C6704"/>
    <w:rsid w:val="008D4579"/>
    <w:rsid w:val="008E1C0B"/>
    <w:rsid w:val="008E2B00"/>
    <w:rsid w:val="008F3787"/>
    <w:rsid w:val="00904F9A"/>
    <w:rsid w:val="00921065"/>
    <w:rsid w:val="0093211D"/>
    <w:rsid w:val="009359BB"/>
    <w:rsid w:val="00935ED3"/>
    <w:rsid w:val="009406A1"/>
    <w:rsid w:val="00943F56"/>
    <w:rsid w:val="00947261"/>
    <w:rsid w:val="00952B09"/>
    <w:rsid w:val="00953D0F"/>
    <w:rsid w:val="00954C2A"/>
    <w:rsid w:val="00954F34"/>
    <w:rsid w:val="009713C9"/>
    <w:rsid w:val="00993FF4"/>
    <w:rsid w:val="0099491A"/>
    <w:rsid w:val="009A0E71"/>
    <w:rsid w:val="009B5AFB"/>
    <w:rsid w:val="009C600A"/>
    <w:rsid w:val="009D277D"/>
    <w:rsid w:val="009D7E63"/>
    <w:rsid w:val="009E3CDE"/>
    <w:rsid w:val="009F13B4"/>
    <w:rsid w:val="00A02D27"/>
    <w:rsid w:val="00A03598"/>
    <w:rsid w:val="00A03B89"/>
    <w:rsid w:val="00A075C2"/>
    <w:rsid w:val="00A17CBC"/>
    <w:rsid w:val="00A22AF1"/>
    <w:rsid w:val="00A258EF"/>
    <w:rsid w:val="00A3029E"/>
    <w:rsid w:val="00A50A83"/>
    <w:rsid w:val="00A5633E"/>
    <w:rsid w:val="00A572C4"/>
    <w:rsid w:val="00A66521"/>
    <w:rsid w:val="00A73513"/>
    <w:rsid w:val="00A90518"/>
    <w:rsid w:val="00AA14C9"/>
    <w:rsid w:val="00AA3083"/>
    <w:rsid w:val="00AA56C0"/>
    <w:rsid w:val="00AA7391"/>
    <w:rsid w:val="00AC05FD"/>
    <w:rsid w:val="00AE512E"/>
    <w:rsid w:val="00AE6FD3"/>
    <w:rsid w:val="00AF3D80"/>
    <w:rsid w:val="00AF46BE"/>
    <w:rsid w:val="00AF48D0"/>
    <w:rsid w:val="00B0006A"/>
    <w:rsid w:val="00B06FF8"/>
    <w:rsid w:val="00B11307"/>
    <w:rsid w:val="00B12CF1"/>
    <w:rsid w:val="00B16B14"/>
    <w:rsid w:val="00B24762"/>
    <w:rsid w:val="00B27F66"/>
    <w:rsid w:val="00B40B0C"/>
    <w:rsid w:val="00B43720"/>
    <w:rsid w:val="00B46FFB"/>
    <w:rsid w:val="00B57C34"/>
    <w:rsid w:val="00B6796D"/>
    <w:rsid w:val="00B70AB6"/>
    <w:rsid w:val="00B70DAC"/>
    <w:rsid w:val="00B862F0"/>
    <w:rsid w:val="00B91BEE"/>
    <w:rsid w:val="00BB5985"/>
    <w:rsid w:val="00BC3CC2"/>
    <w:rsid w:val="00BC4A15"/>
    <w:rsid w:val="00BC7E9A"/>
    <w:rsid w:val="00BD1876"/>
    <w:rsid w:val="00BD1EB7"/>
    <w:rsid w:val="00BE26AE"/>
    <w:rsid w:val="00BF7D41"/>
    <w:rsid w:val="00C01B82"/>
    <w:rsid w:val="00C05A34"/>
    <w:rsid w:val="00C11AE1"/>
    <w:rsid w:val="00C420F7"/>
    <w:rsid w:val="00C514D3"/>
    <w:rsid w:val="00C517B2"/>
    <w:rsid w:val="00C7073B"/>
    <w:rsid w:val="00C7376C"/>
    <w:rsid w:val="00C74A0C"/>
    <w:rsid w:val="00C759F0"/>
    <w:rsid w:val="00C8231C"/>
    <w:rsid w:val="00C905C9"/>
    <w:rsid w:val="00C92488"/>
    <w:rsid w:val="00C95C09"/>
    <w:rsid w:val="00CA3183"/>
    <w:rsid w:val="00CA4A4A"/>
    <w:rsid w:val="00CC0501"/>
    <w:rsid w:val="00CC149A"/>
    <w:rsid w:val="00CD2092"/>
    <w:rsid w:val="00CE388E"/>
    <w:rsid w:val="00CF0B03"/>
    <w:rsid w:val="00CF3F3C"/>
    <w:rsid w:val="00CF4993"/>
    <w:rsid w:val="00D10B6A"/>
    <w:rsid w:val="00D14A58"/>
    <w:rsid w:val="00D15363"/>
    <w:rsid w:val="00D23D8B"/>
    <w:rsid w:val="00D27E5B"/>
    <w:rsid w:val="00D5302A"/>
    <w:rsid w:val="00D61D7E"/>
    <w:rsid w:val="00D67F74"/>
    <w:rsid w:val="00D701DE"/>
    <w:rsid w:val="00D72034"/>
    <w:rsid w:val="00D745DD"/>
    <w:rsid w:val="00D75159"/>
    <w:rsid w:val="00D75898"/>
    <w:rsid w:val="00D93E3B"/>
    <w:rsid w:val="00DB434B"/>
    <w:rsid w:val="00DD24E2"/>
    <w:rsid w:val="00DF06DE"/>
    <w:rsid w:val="00DF18FC"/>
    <w:rsid w:val="00E01F4C"/>
    <w:rsid w:val="00E03230"/>
    <w:rsid w:val="00E3695E"/>
    <w:rsid w:val="00E400EE"/>
    <w:rsid w:val="00E42386"/>
    <w:rsid w:val="00E543BC"/>
    <w:rsid w:val="00E6386C"/>
    <w:rsid w:val="00E66640"/>
    <w:rsid w:val="00E67EA7"/>
    <w:rsid w:val="00E74183"/>
    <w:rsid w:val="00E8443C"/>
    <w:rsid w:val="00E97D73"/>
    <w:rsid w:val="00EA0D2D"/>
    <w:rsid w:val="00EB2935"/>
    <w:rsid w:val="00EC42F6"/>
    <w:rsid w:val="00EC5C22"/>
    <w:rsid w:val="00ED085F"/>
    <w:rsid w:val="00ED3B88"/>
    <w:rsid w:val="00EE354A"/>
    <w:rsid w:val="00EE4C11"/>
    <w:rsid w:val="00EF1D38"/>
    <w:rsid w:val="00EF650F"/>
    <w:rsid w:val="00EF7385"/>
    <w:rsid w:val="00F02B2A"/>
    <w:rsid w:val="00F05852"/>
    <w:rsid w:val="00F06E16"/>
    <w:rsid w:val="00F31E0D"/>
    <w:rsid w:val="00F47CFA"/>
    <w:rsid w:val="00F55013"/>
    <w:rsid w:val="00F557F5"/>
    <w:rsid w:val="00F64AA3"/>
    <w:rsid w:val="00F73E6F"/>
    <w:rsid w:val="00F75ABD"/>
    <w:rsid w:val="00F768AC"/>
    <w:rsid w:val="00F915D6"/>
    <w:rsid w:val="00F91931"/>
    <w:rsid w:val="00F966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15"/>
  </w:style>
  <w:style w:type="paragraph" w:styleId="Heading1">
    <w:name w:val="heading 1"/>
    <w:basedOn w:val="Normal"/>
    <w:next w:val="Normal"/>
    <w:link w:val="Heading1Char"/>
    <w:qFormat/>
    <w:rsid w:val="004A3215"/>
    <w:pPr>
      <w:keepNext/>
      <w:numPr>
        <w:numId w:val="1"/>
      </w:numPr>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Arial" w:hAnsi="Arial"/>
      <w:shadow/>
      <w:u w:val="single"/>
    </w:rPr>
  </w:style>
  <w:style w:type="paragraph" w:styleId="Heading2">
    <w:name w:val="heading 2"/>
    <w:basedOn w:val="Normal"/>
    <w:next w:val="Normal"/>
    <w:link w:val="Heading2Char"/>
    <w:qFormat/>
    <w:rsid w:val="004A3215"/>
    <w:pPr>
      <w:keepNext/>
      <w:tabs>
        <w:tab w:val="left" w:pos="720"/>
        <w:tab w:val="left" w:pos="1440"/>
      </w:tabs>
      <w:jc w:val="center"/>
      <w:outlineLvl w:val="1"/>
    </w:pPr>
    <w:rPr>
      <w:rFonts w:ascii="Arial" w:hAnsi="Arial"/>
      <w:b/>
      <w:color w:val="FF0000"/>
      <w:u w:val="single"/>
    </w:rPr>
  </w:style>
  <w:style w:type="paragraph" w:styleId="Heading3">
    <w:name w:val="heading 3"/>
    <w:basedOn w:val="Normal"/>
    <w:next w:val="Normal"/>
    <w:link w:val="Heading3Char"/>
    <w:qFormat/>
    <w:rsid w:val="004A3215"/>
    <w:pPr>
      <w:keepNext/>
      <w:widowControl w:val="0"/>
      <w:autoSpaceDE w:val="0"/>
      <w:autoSpaceDN w:val="0"/>
      <w:adjustRightInd w:val="0"/>
      <w:jc w:val="right"/>
      <w:outlineLvl w:val="2"/>
    </w:pPr>
    <w:rPr>
      <w:rFonts w:ascii="Arial" w:hAnsi="Arial" w:cs="Arial"/>
      <w:b/>
      <w:bCs/>
      <w:sz w:val="28"/>
      <w:szCs w:val="24"/>
    </w:rPr>
  </w:style>
  <w:style w:type="paragraph" w:styleId="Heading4">
    <w:name w:val="heading 4"/>
    <w:basedOn w:val="Normal"/>
    <w:next w:val="Normal"/>
    <w:link w:val="Heading4Char"/>
    <w:qFormat/>
    <w:rsid w:val="004A3215"/>
    <w:pPr>
      <w:keepNext/>
      <w:widowControl w:val="0"/>
      <w:jc w:val="center"/>
      <w:outlineLvl w:val="3"/>
    </w:pPr>
    <w:rPr>
      <w:b/>
      <w:sz w:val="24"/>
    </w:rPr>
  </w:style>
  <w:style w:type="paragraph" w:styleId="Heading5">
    <w:name w:val="heading 5"/>
    <w:basedOn w:val="Normal"/>
    <w:next w:val="Normal"/>
    <w:link w:val="Heading5Char"/>
    <w:qFormat/>
    <w:rsid w:val="004A3215"/>
    <w:pPr>
      <w:keepNext/>
      <w:ind w:left="720" w:hanging="720"/>
      <w:jc w:val="center"/>
      <w:outlineLvl w:val="4"/>
    </w:pPr>
    <w:rPr>
      <w:rFonts w:ascii="Arial" w:hAnsi="Arial"/>
      <w:b/>
      <w:color w:val="000000"/>
      <w:u w:val="single"/>
    </w:rPr>
  </w:style>
  <w:style w:type="paragraph" w:styleId="Heading6">
    <w:name w:val="heading 6"/>
    <w:basedOn w:val="Normal"/>
    <w:next w:val="Normal"/>
    <w:link w:val="Heading6Char"/>
    <w:unhideWhenUsed/>
    <w:qFormat/>
    <w:rsid w:val="009F13B4"/>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A3215"/>
    <w:pPr>
      <w:keepNext/>
      <w:jc w:val="center"/>
      <w:outlineLvl w:val="6"/>
    </w:pPr>
    <w:rPr>
      <w:rFonts w:ascii="Arial" w:hAnsi="Arial"/>
      <w:b/>
      <w:u w:val="single"/>
    </w:rPr>
  </w:style>
  <w:style w:type="paragraph" w:styleId="Heading8">
    <w:name w:val="heading 8"/>
    <w:basedOn w:val="Normal"/>
    <w:next w:val="Normal"/>
    <w:link w:val="Heading8Char"/>
    <w:qFormat/>
    <w:rsid w:val="009F13B4"/>
    <w:pPr>
      <w:keepNext/>
      <w:widowControl w:val="0"/>
      <w:tabs>
        <w:tab w:val="left" w:pos="-720"/>
        <w:tab w:val="left" w:pos="0"/>
        <w:tab w:val="left" w:pos="2160"/>
        <w:tab w:val="left" w:pos="2880"/>
        <w:tab w:val="left" w:pos="3600"/>
      </w:tabs>
      <w:ind w:firstLine="2160"/>
      <w:jc w:val="both"/>
      <w:outlineLvl w:val="7"/>
    </w:pPr>
    <w:rPr>
      <w:rFonts w:ascii="QuickType" w:hAnsi="QuickType"/>
      <w:b/>
      <w:i/>
      <w:snapToGrid w:val="0"/>
      <w:sz w:val="28"/>
    </w:rPr>
  </w:style>
  <w:style w:type="paragraph" w:styleId="Heading9">
    <w:name w:val="heading 9"/>
    <w:basedOn w:val="Normal"/>
    <w:next w:val="Normal"/>
    <w:link w:val="Heading9Char"/>
    <w:qFormat/>
    <w:rsid w:val="009F13B4"/>
    <w:pPr>
      <w:keepNext/>
      <w:widowControl w:val="0"/>
      <w:ind w:firstLine="720"/>
      <w:jc w:val="both"/>
      <w:outlineLvl w:val="8"/>
    </w:pPr>
    <w:rPr>
      <w:rFonts w:ascii="LinePrinter" w:hAnsi="LinePrinter"/>
      <w:smallCaps/>
      <w:snapToGrid w:val="0"/>
      <w:sz w:val="24"/>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E92"/>
    <w:rPr>
      <w:rFonts w:ascii="Arial" w:hAnsi="Arial"/>
      <w:shadow/>
      <w:u w:val="single"/>
    </w:rPr>
  </w:style>
  <w:style w:type="character" w:customStyle="1" w:styleId="Heading2Char">
    <w:name w:val="Heading 2 Char"/>
    <w:basedOn w:val="DefaultParagraphFont"/>
    <w:link w:val="Heading2"/>
    <w:uiPriority w:val="9"/>
    <w:semiHidden/>
    <w:rsid w:val="002A4E9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A4E9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A4E9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A4E92"/>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2A4E92"/>
    <w:rPr>
      <w:rFonts w:ascii="Calibri" w:eastAsia="Times New Roman" w:hAnsi="Calibri" w:cs="Times New Roman"/>
      <w:sz w:val="24"/>
      <w:szCs w:val="24"/>
    </w:rPr>
  </w:style>
  <w:style w:type="paragraph" w:customStyle="1" w:styleId="p0">
    <w:name w:val="p0"/>
    <w:basedOn w:val="Normal"/>
    <w:rsid w:val="004A3215"/>
    <w:pPr>
      <w:widowControl w:val="0"/>
      <w:tabs>
        <w:tab w:val="left" w:pos="720"/>
      </w:tabs>
      <w:spacing w:line="240" w:lineRule="atLeast"/>
      <w:jc w:val="both"/>
    </w:pPr>
    <w:rPr>
      <w:rFonts w:ascii="Times" w:hAnsi="Times"/>
      <w:sz w:val="24"/>
    </w:rPr>
  </w:style>
  <w:style w:type="paragraph" w:styleId="Header">
    <w:name w:val="header"/>
    <w:basedOn w:val="Normal"/>
    <w:link w:val="HeaderChar"/>
    <w:rsid w:val="004A3215"/>
    <w:pPr>
      <w:tabs>
        <w:tab w:val="center" w:pos="4320"/>
        <w:tab w:val="right" w:pos="8640"/>
      </w:tabs>
    </w:pPr>
  </w:style>
  <w:style w:type="character" w:customStyle="1" w:styleId="HeaderChar">
    <w:name w:val="Header Char"/>
    <w:basedOn w:val="DefaultParagraphFont"/>
    <w:link w:val="Header"/>
    <w:uiPriority w:val="99"/>
    <w:locked/>
    <w:rsid w:val="00954F34"/>
    <w:rPr>
      <w:rFonts w:cs="Times New Roman"/>
    </w:rPr>
  </w:style>
  <w:style w:type="paragraph" w:styleId="BlockText">
    <w:name w:val="Block Text"/>
    <w:basedOn w:val="Normal"/>
    <w:uiPriority w:val="99"/>
    <w:rsid w:val="004A3215"/>
    <w:pPr>
      <w:ind w:left="1440" w:right="1440"/>
    </w:pPr>
    <w:rPr>
      <w:rFonts w:ascii="Arial" w:hAnsi="Arial"/>
      <w:b/>
      <w:caps/>
      <w:sz w:val="24"/>
    </w:rPr>
  </w:style>
  <w:style w:type="paragraph" w:customStyle="1" w:styleId="p16">
    <w:name w:val="p16"/>
    <w:basedOn w:val="Normal"/>
    <w:rsid w:val="004A3215"/>
    <w:pPr>
      <w:widowControl w:val="0"/>
      <w:tabs>
        <w:tab w:val="left" w:pos="1260"/>
      </w:tabs>
      <w:spacing w:line="240" w:lineRule="atLeast"/>
      <w:ind w:left="960"/>
    </w:pPr>
    <w:rPr>
      <w:rFonts w:ascii="Times" w:hAnsi="Times"/>
      <w:sz w:val="24"/>
    </w:rPr>
  </w:style>
  <w:style w:type="paragraph" w:customStyle="1" w:styleId="p10">
    <w:name w:val="p10"/>
    <w:basedOn w:val="Normal"/>
    <w:rsid w:val="004A3215"/>
    <w:pPr>
      <w:widowControl w:val="0"/>
      <w:tabs>
        <w:tab w:val="left" w:pos="820"/>
      </w:tabs>
      <w:spacing w:line="240" w:lineRule="atLeast"/>
      <w:ind w:left="576" w:hanging="864"/>
    </w:pPr>
    <w:rPr>
      <w:rFonts w:ascii="Times" w:hAnsi="Times"/>
      <w:sz w:val="24"/>
    </w:rPr>
  </w:style>
  <w:style w:type="character" w:styleId="Strong">
    <w:name w:val="Strong"/>
    <w:basedOn w:val="DefaultParagraphFont"/>
    <w:uiPriority w:val="22"/>
    <w:qFormat/>
    <w:rsid w:val="004A3215"/>
    <w:rPr>
      <w:rFonts w:cs="Times New Roman"/>
      <w:b/>
    </w:rPr>
  </w:style>
  <w:style w:type="paragraph" w:styleId="BodyText2">
    <w:name w:val="Body Text 2"/>
    <w:basedOn w:val="Normal"/>
    <w:link w:val="BodyText2Char"/>
    <w:rsid w:val="004A3215"/>
    <w:pPr>
      <w:ind w:left="1440" w:firstLine="720"/>
    </w:pPr>
    <w:rPr>
      <w:rFonts w:ascii="Arial" w:hAnsi="Arial"/>
      <w:color w:val="FF0000"/>
    </w:rPr>
  </w:style>
  <w:style w:type="character" w:customStyle="1" w:styleId="BodyText2Char">
    <w:name w:val="Body Text 2 Char"/>
    <w:basedOn w:val="DefaultParagraphFont"/>
    <w:link w:val="BodyText2"/>
    <w:rsid w:val="002A4E92"/>
  </w:style>
  <w:style w:type="paragraph" w:styleId="BodyTextIndent2">
    <w:name w:val="Body Text Indent 2"/>
    <w:basedOn w:val="Normal"/>
    <w:link w:val="BodyTextIndent2Char"/>
    <w:uiPriority w:val="99"/>
    <w:rsid w:val="004A3215"/>
    <w:pPr>
      <w:ind w:left="1440"/>
    </w:pPr>
    <w:rPr>
      <w:rFonts w:ascii="Arial" w:hAnsi="Arial"/>
      <w:color w:val="FF0000"/>
    </w:rPr>
  </w:style>
  <w:style w:type="character" w:customStyle="1" w:styleId="BodyTextIndent2Char">
    <w:name w:val="Body Text Indent 2 Char"/>
    <w:basedOn w:val="DefaultParagraphFont"/>
    <w:link w:val="BodyTextIndent2"/>
    <w:uiPriority w:val="99"/>
    <w:semiHidden/>
    <w:rsid w:val="002A4E92"/>
  </w:style>
  <w:style w:type="paragraph" w:styleId="Footer">
    <w:name w:val="footer"/>
    <w:basedOn w:val="Normal"/>
    <w:link w:val="FooterChar"/>
    <w:uiPriority w:val="99"/>
    <w:rsid w:val="004A3215"/>
    <w:pPr>
      <w:tabs>
        <w:tab w:val="center" w:pos="4320"/>
        <w:tab w:val="right" w:pos="8640"/>
      </w:tabs>
    </w:pPr>
  </w:style>
  <w:style w:type="character" w:customStyle="1" w:styleId="FooterChar">
    <w:name w:val="Footer Char"/>
    <w:basedOn w:val="DefaultParagraphFont"/>
    <w:link w:val="Footer"/>
    <w:uiPriority w:val="99"/>
    <w:locked/>
    <w:rsid w:val="0083677E"/>
    <w:rPr>
      <w:rFonts w:cs="Times New Roman"/>
    </w:rPr>
  </w:style>
  <w:style w:type="character" w:styleId="PageNumber">
    <w:name w:val="page number"/>
    <w:basedOn w:val="DefaultParagraphFont"/>
    <w:rsid w:val="004A3215"/>
    <w:rPr>
      <w:rFonts w:cs="Times New Roman"/>
    </w:rPr>
  </w:style>
  <w:style w:type="paragraph" w:styleId="DocumentMap">
    <w:name w:val="Document Map"/>
    <w:basedOn w:val="Normal"/>
    <w:link w:val="DocumentMapChar"/>
    <w:uiPriority w:val="99"/>
    <w:semiHidden/>
    <w:rsid w:val="004A32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A4E92"/>
    <w:rPr>
      <w:sz w:val="0"/>
      <w:szCs w:val="0"/>
    </w:rPr>
  </w:style>
  <w:style w:type="paragraph" w:styleId="BodyText">
    <w:name w:val="Body Text"/>
    <w:basedOn w:val="Normal"/>
    <w:link w:val="BodyTextChar"/>
    <w:rsid w:val="004A3215"/>
    <w:pPr>
      <w:widowControl w:val="0"/>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olor w:val="FF0000"/>
    </w:rPr>
  </w:style>
  <w:style w:type="character" w:customStyle="1" w:styleId="BodyTextChar">
    <w:name w:val="Body Text Char"/>
    <w:basedOn w:val="DefaultParagraphFont"/>
    <w:link w:val="BodyText"/>
    <w:uiPriority w:val="99"/>
    <w:semiHidden/>
    <w:rsid w:val="002A4E92"/>
  </w:style>
  <w:style w:type="paragraph" w:styleId="BodyTextIndent">
    <w:name w:val="Body Text Indent"/>
    <w:basedOn w:val="Normal"/>
    <w:link w:val="BodyTextIndentChar"/>
    <w:uiPriority w:val="99"/>
    <w:rsid w:val="004A3215"/>
    <w:pPr>
      <w:widowControl w:val="0"/>
      <w:tabs>
        <w:tab w:val="left" w:pos="-1440"/>
        <w:tab w:val="left" w:pos="-720"/>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4" w:hanging="274"/>
      <w:jc w:val="both"/>
    </w:pPr>
    <w:rPr>
      <w:rFonts w:ascii="Arial" w:hAnsi="Arial"/>
    </w:rPr>
  </w:style>
  <w:style w:type="character" w:customStyle="1" w:styleId="BodyTextIndentChar">
    <w:name w:val="Body Text Indent Char"/>
    <w:basedOn w:val="DefaultParagraphFont"/>
    <w:link w:val="BodyTextIndent"/>
    <w:uiPriority w:val="99"/>
    <w:semiHidden/>
    <w:rsid w:val="002A4E92"/>
  </w:style>
  <w:style w:type="character" w:styleId="Hyperlink">
    <w:name w:val="Hyperlink"/>
    <w:basedOn w:val="DefaultParagraphFont"/>
    <w:rsid w:val="004A3215"/>
    <w:rPr>
      <w:rFonts w:cs="Times New Roman"/>
      <w:color w:val="0000FF"/>
      <w:u w:val="single"/>
    </w:rPr>
  </w:style>
  <w:style w:type="paragraph" w:styleId="BodyTextIndent3">
    <w:name w:val="Body Text Indent 3"/>
    <w:basedOn w:val="Normal"/>
    <w:link w:val="BodyTextIndent3Char"/>
    <w:uiPriority w:val="99"/>
    <w:rsid w:val="004A3215"/>
    <w:pPr>
      <w:widowControl w:val="0"/>
      <w:tabs>
        <w:tab w:val="left" w:pos="-1080"/>
        <w:tab w:val="left" w:pos="-720"/>
        <w:tab w:val="left" w:pos="0"/>
        <w:tab w:val="left" w:pos="270"/>
        <w:tab w:val="left" w:pos="1080"/>
        <w:tab w:val="left" w:pos="1440"/>
        <w:tab w:val="left" w:pos="2160"/>
        <w:tab w:val="left" w:pos="2700"/>
        <w:tab w:val="left" w:pos="2970"/>
      </w:tabs>
      <w:ind w:left="1260"/>
      <w:jc w:val="both"/>
    </w:pPr>
    <w:rPr>
      <w:rFonts w:ascii="Arial" w:hAnsi="Arial"/>
    </w:rPr>
  </w:style>
  <w:style w:type="character" w:customStyle="1" w:styleId="BodyTextIndent3Char">
    <w:name w:val="Body Text Indent 3 Char"/>
    <w:basedOn w:val="DefaultParagraphFont"/>
    <w:link w:val="BodyTextIndent3"/>
    <w:uiPriority w:val="99"/>
    <w:semiHidden/>
    <w:rsid w:val="002A4E92"/>
    <w:rPr>
      <w:sz w:val="16"/>
      <w:szCs w:val="16"/>
    </w:rPr>
  </w:style>
  <w:style w:type="paragraph" w:styleId="BodyText3">
    <w:name w:val="Body Text 3"/>
    <w:basedOn w:val="Normal"/>
    <w:link w:val="BodyText3Char"/>
    <w:rsid w:val="004A3215"/>
    <w:rPr>
      <w:rFonts w:ascii="Helvetica" w:hAnsi="Helvetica"/>
      <w:sz w:val="22"/>
      <w:szCs w:val="24"/>
    </w:rPr>
  </w:style>
  <w:style w:type="character" w:customStyle="1" w:styleId="BodyText3Char">
    <w:name w:val="Body Text 3 Char"/>
    <w:basedOn w:val="DefaultParagraphFont"/>
    <w:link w:val="BodyText3"/>
    <w:uiPriority w:val="99"/>
    <w:semiHidden/>
    <w:rsid w:val="002A4E92"/>
    <w:rPr>
      <w:sz w:val="16"/>
      <w:szCs w:val="16"/>
    </w:rPr>
  </w:style>
  <w:style w:type="paragraph" w:customStyle="1" w:styleId="BodySingle">
    <w:name w:val="Body Single"/>
    <w:basedOn w:val="Normal"/>
    <w:rsid w:val="004A3215"/>
    <w:rPr>
      <w:rFonts w:ascii="Arial" w:hAnsi="Arial"/>
      <w:sz w:val="18"/>
    </w:rPr>
  </w:style>
  <w:style w:type="paragraph" w:customStyle="1" w:styleId="TableText">
    <w:name w:val="Table Text"/>
    <w:basedOn w:val="Normal"/>
    <w:rsid w:val="004A3215"/>
    <w:rPr>
      <w:rFonts w:ascii="Arial" w:hAnsi="Arial"/>
    </w:rPr>
  </w:style>
  <w:style w:type="character" w:customStyle="1" w:styleId="SUBPARA">
    <w:name w:val="SUBPARA"/>
    <w:rsid w:val="00954F34"/>
  </w:style>
  <w:style w:type="character" w:customStyle="1" w:styleId="SNENV">
    <w:name w:val="SNENV"/>
    <w:rsid w:val="00954F34"/>
    <w:rPr>
      <w:color w:val="008000"/>
    </w:rPr>
  </w:style>
  <w:style w:type="paragraph" w:styleId="BalloonText">
    <w:name w:val="Balloon Text"/>
    <w:basedOn w:val="Normal"/>
    <w:link w:val="BalloonTextChar"/>
    <w:uiPriority w:val="99"/>
    <w:semiHidden/>
    <w:unhideWhenUsed/>
    <w:rsid w:val="00025C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5C3B"/>
    <w:rPr>
      <w:rFonts w:ascii="Tahoma" w:hAnsi="Tahoma" w:cs="Tahoma"/>
      <w:snapToGrid w:val="0"/>
      <w:sz w:val="16"/>
      <w:szCs w:val="16"/>
    </w:rPr>
  </w:style>
  <w:style w:type="table" w:styleId="TableGrid">
    <w:name w:val="Table Grid"/>
    <w:basedOn w:val="TableNormal"/>
    <w:uiPriority w:val="59"/>
    <w:rsid w:val="005047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5640D"/>
    <w:pPr>
      <w:spacing w:before="100" w:beforeAutospacing="1" w:after="100" w:afterAutospacing="1"/>
    </w:pPr>
    <w:rPr>
      <w:sz w:val="24"/>
      <w:szCs w:val="24"/>
    </w:rPr>
  </w:style>
  <w:style w:type="paragraph" w:styleId="HTMLPreformatted">
    <w:name w:val="HTML Preformatted"/>
    <w:basedOn w:val="Normal"/>
    <w:link w:val="HTMLPreformattedChar"/>
    <w:uiPriority w:val="99"/>
    <w:rsid w:val="00356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35640D"/>
    <w:rPr>
      <w:rFonts w:ascii="Courier New" w:hAnsi="Courier New" w:cs="Courier New"/>
    </w:rPr>
  </w:style>
  <w:style w:type="paragraph" w:customStyle="1" w:styleId="Style">
    <w:name w:val="Style"/>
    <w:rsid w:val="00CC149A"/>
    <w:pPr>
      <w:widowControl w:val="0"/>
      <w:autoSpaceDE w:val="0"/>
      <w:autoSpaceDN w:val="0"/>
      <w:adjustRightInd w:val="0"/>
    </w:pPr>
    <w:rPr>
      <w:sz w:val="24"/>
      <w:szCs w:val="24"/>
    </w:rPr>
  </w:style>
  <w:style w:type="paragraph" w:styleId="ListParagraph">
    <w:name w:val="List Paragraph"/>
    <w:basedOn w:val="Normal"/>
    <w:uiPriority w:val="34"/>
    <w:qFormat/>
    <w:rsid w:val="00CC149A"/>
    <w:pPr>
      <w:spacing w:after="200" w:line="276" w:lineRule="auto"/>
      <w:ind w:left="720"/>
      <w:contextualSpacing/>
    </w:pPr>
    <w:rPr>
      <w:rFonts w:ascii="Calibri" w:hAnsi="Calibri"/>
      <w:sz w:val="22"/>
      <w:szCs w:val="22"/>
    </w:rPr>
  </w:style>
  <w:style w:type="paragraph" w:styleId="NoSpacing">
    <w:name w:val="No Spacing"/>
    <w:uiPriority w:val="1"/>
    <w:qFormat/>
    <w:rsid w:val="00954C2A"/>
  </w:style>
  <w:style w:type="character" w:customStyle="1" w:styleId="Heading6Char">
    <w:name w:val="Heading 6 Char"/>
    <w:basedOn w:val="DefaultParagraphFont"/>
    <w:link w:val="Heading6"/>
    <w:uiPriority w:val="9"/>
    <w:semiHidden/>
    <w:rsid w:val="009F13B4"/>
    <w:rPr>
      <w:rFonts w:ascii="Calibri" w:eastAsia="Times New Roman" w:hAnsi="Calibri" w:cs="Times New Roman"/>
      <w:b/>
      <w:bCs/>
      <w:sz w:val="22"/>
      <w:szCs w:val="22"/>
    </w:rPr>
  </w:style>
  <w:style w:type="character" w:customStyle="1" w:styleId="Heading8Char">
    <w:name w:val="Heading 8 Char"/>
    <w:basedOn w:val="DefaultParagraphFont"/>
    <w:link w:val="Heading8"/>
    <w:rsid w:val="009F13B4"/>
    <w:rPr>
      <w:rFonts w:ascii="QuickType" w:hAnsi="QuickType"/>
      <w:b/>
      <w:i/>
      <w:snapToGrid w:val="0"/>
      <w:sz w:val="28"/>
    </w:rPr>
  </w:style>
  <w:style w:type="character" w:customStyle="1" w:styleId="Heading9Char">
    <w:name w:val="Heading 9 Char"/>
    <w:basedOn w:val="DefaultParagraphFont"/>
    <w:link w:val="Heading9"/>
    <w:rsid w:val="009F13B4"/>
    <w:rPr>
      <w:rFonts w:ascii="LinePrinter" w:hAnsi="LinePrinter"/>
      <w:smallCaps/>
      <w:snapToGrid w:val="0"/>
      <w:sz w:val="24"/>
      <w:u w:val="double"/>
    </w:rPr>
  </w:style>
  <w:style w:type="character" w:styleId="FootnoteReference">
    <w:name w:val="footnote reference"/>
    <w:semiHidden/>
    <w:rsid w:val="009F13B4"/>
  </w:style>
  <w:style w:type="paragraph" w:styleId="Title">
    <w:name w:val="Title"/>
    <w:basedOn w:val="Normal"/>
    <w:link w:val="TitleChar"/>
    <w:qFormat/>
    <w:rsid w:val="007601EC"/>
    <w:pPr>
      <w:jc w:val="center"/>
    </w:pPr>
    <w:rPr>
      <w:sz w:val="32"/>
      <w:szCs w:val="24"/>
    </w:rPr>
  </w:style>
  <w:style w:type="character" w:customStyle="1" w:styleId="TitleChar">
    <w:name w:val="Title Char"/>
    <w:basedOn w:val="DefaultParagraphFont"/>
    <w:link w:val="Title"/>
    <w:rsid w:val="007601EC"/>
    <w:rPr>
      <w:sz w:val="32"/>
      <w:szCs w:val="24"/>
    </w:rPr>
  </w:style>
</w:styles>
</file>

<file path=word/webSettings.xml><?xml version="1.0" encoding="utf-8"?>
<w:webSettings xmlns:r="http://schemas.openxmlformats.org/officeDocument/2006/relationships" xmlns:w="http://schemas.openxmlformats.org/wordprocessingml/2006/main">
  <w:divs>
    <w:div w:id="2003965662">
      <w:marLeft w:val="0"/>
      <w:marRight w:val="0"/>
      <w:marTop w:val="0"/>
      <w:marBottom w:val="0"/>
      <w:divBdr>
        <w:top w:val="none" w:sz="0" w:space="0" w:color="auto"/>
        <w:left w:val="none" w:sz="0" w:space="0" w:color="auto"/>
        <w:bottom w:val="none" w:sz="0" w:space="0" w:color="auto"/>
        <w:right w:val="none" w:sz="0" w:space="0" w:color="auto"/>
      </w:divBdr>
      <w:divsChild>
        <w:div w:id="2003965664">
          <w:marLeft w:val="0"/>
          <w:marRight w:val="0"/>
          <w:marTop w:val="0"/>
          <w:marBottom w:val="0"/>
          <w:divBdr>
            <w:top w:val="none" w:sz="0" w:space="0" w:color="auto"/>
            <w:left w:val="none" w:sz="0" w:space="0" w:color="auto"/>
            <w:bottom w:val="none" w:sz="0" w:space="0" w:color="auto"/>
            <w:right w:val="none" w:sz="0" w:space="0" w:color="auto"/>
          </w:divBdr>
          <w:divsChild>
            <w:div w:id="2003965661">
              <w:marLeft w:val="0"/>
              <w:marRight w:val="0"/>
              <w:marTop w:val="0"/>
              <w:marBottom w:val="0"/>
              <w:divBdr>
                <w:top w:val="none" w:sz="0" w:space="0" w:color="auto"/>
                <w:left w:val="none" w:sz="0" w:space="0" w:color="auto"/>
                <w:bottom w:val="none" w:sz="0" w:space="0" w:color="auto"/>
                <w:right w:val="none" w:sz="0" w:space="0" w:color="auto"/>
              </w:divBdr>
              <w:divsChild>
                <w:div w:id="20039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ry.sorrells@tstc.edu" TargetMode="External"/><Relationship Id="rId13" Type="http://schemas.openxmlformats.org/officeDocument/2006/relationships/hyperlink" Target="http://iam.tstc.edu/users/cop/COP9.16-01-13-03.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Jerry.Sorrells@systems.tstc.edu"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ron.ferrill@tstc.edu" TargetMode="External"/><Relationship Id="rId5" Type="http://schemas.openxmlformats.org/officeDocument/2006/relationships/footnotes" Target="footnotes.xml"/><Relationship Id="rId15" Type="http://schemas.openxmlformats.org/officeDocument/2006/relationships/hyperlink" Target="http://www.capitol.state.tx.us/txconst/articles/cn000300.html" TargetMode="External"/><Relationship Id="rId10" Type="http://schemas.openxmlformats.org/officeDocument/2006/relationships/hyperlink" Target="mailto:mike.ratliff@tstc.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aron.ferrill@tstc.edu" TargetMode="External"/><Relationship Id="rId14" Type="http://schemas.openxmlformats.org/officeDocument/2006/relationships/hyperlink" Target="http://www.capitol.state.tx.us/txconst/t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8694</Words>
  <Characters>49557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"REQUEST FOR PROPOSALS" TEMPLATE</vt:lpstr>
    </vt:vector>
  </TitlesOfParts>
  <Company>Texas Tech University</Company>
  <LinksUpToDate>false</LinksUpToDate>
  <CharactersWithSpaces>58135</CharactersWithSpaces>
  <SharedDoc>false</SharedDoc>
  <HLinks>
    <vt:vector size="30" baseType="variant">
      <vt:variant>
        <vt:i4>1507411</vt:i4>
      </vt:variant>
      <vt:variant>
        <vt:i4>69</vt:i4>
      </vt:variant>
      <vt:variant>
        <vt:i4>0</vt:i4>
      </vt:variant>
      <vt:variant>
        <vt:i4>5</vt:i4>
      </vt:variant>
      <vt:variant>
        <vt:lpwstr>http://www.capitol.state.tx.us/txconst/articles/cn000300.html</vt:lpwstr>
      </vt:variant>
      <vt:variant>
        <vt:lpwstr/>
      </vt:variant>
      <vt:variant>
        <vt:i4>6357099</vt:i4>
      </vt:variant>
      <vt:variant>
        <vt:i4>66</vt:i4>
      </vt:variant>
      <vt:variant>
        <vt:i4>0</vt:i4>
      </vt:variant>
      <vt:variant>
        <vt:i4>5</vt:i4>
      </vt:variant>
      <vt:variant>
        <vt:lpwstr>http://www.capitol.state.tx.us/txconst/toc.html</vt:lpwstr>
      </vt:variant>
      <vt:variant>
        <vt:lpwstr/>
      </vt:variant>
      <vt:variant>
        <vt:i4>6684777</vt:i4>
      </vt:variant>
      <vt:variant>
        <vt:i4>12</vt:i4>
      </vt:variant>
      <vt:variant>
        <vt:i4>0</vt:i4>
      </vt:variant>
      <vt:variant>
        <vt:i4>5</vt:i4>
      </vt:variant>
      <vt:variant>
        <vt:lpwstr>http://iam.tstc.edu/users/cop/COP9.16-01-13-03.pdf</vt:lpwstr>
      </vt:variant>
      <vt:variant>
        <vt:lpwstr/>
      </vt:variant>
      <vt:variant>
        <vt:i4>6160419</vt:i4>
      </vt:variant>
      <vt:variant>
        <vt:i4>6</vt:i4>
      </vt:variant>
      <vt:variant>
        <vt:i4>0</vt:i4>
      </vt:variant>
      <vt:variant>
        <vt:i4>5</vt:i4>
      </vt:variant>
      <vt:variant>
        <vt:lpwstr>mailto:beverly.clark@tstc.edu</vt:lpwstr>
      </vt:variant>
      <vt:variant>
        <vt:lpwstr/>
      </vt:variant>
      <vt:variant>
        <vt:i4>655461</vt:i4>
      </vt:variant>
      <vt:variant>
        <vt:i4>3</vt:i4>
      </vt:variant>
      <vt:variant>
        <vt:i4>0</vt:i4>
      </vt:variant>
      <vt:variant>
        <vt:i4>5</vt:i4>
      </vt:variant>
      <vt:variant>
        <vt:lpwstr>mailto:Sharon.ferrill@tstc.edu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TEMPLATE</dc:title>
  <dc:subject/>
  <dc:creator>Contracting</dc:creator>
  <cp:keywords/>
  <dc:description/>
  <cp:lastModifiedBy>SFERRILL</cp:lastModifiedBy>
  <cp:revision>2</cp:revision>
  <cp:lastPrinted>2010-06-05T14:45:00Z</cp:lastPrinted>
  <dcterms:created xsi:type="dcterms:W3CDTF">2011-08-19T19:50:00Z</dcterms:created>
  <dcterms:modified xsi:type="dcterms:W3CDTF">2011-08-19T19:50:00Z</dcterms:modified>
</cp:coreProperties>
</file>